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DE974" w14:textId="77777777" w:rsidR="000A3DCB" w:rsidRPr="00812D23" w:rsidRDefault="000A3DCB" w:rsidP="006B3C4A">
      <w:pPr>
        <w:pStyle w:val="Nagwek10"/>
        <w:keepNext/>
        <w:keepLines/>
        <w:shd w:val="clear" w:color="auto" w:fill="auto"/>
        <w:ind w:left="5620" w:firstLine="0"/>
        <w:jc w:val="right"/>
        <w:rPr>
          <w:b w:val="0"/>
          <w:bCs w:val="0"/>
          <w:color w:val="000000"/>
          <w:sz w:val="24"/>
          <w:szCs w:val="24"/>
          <w:lang w:eastAsia="pl-PL" w:bidi="pl-PL"/>
        </w:rPr>
      </w:pPr>
      <w:bookmarkStart w:id="0" w:name="bookmark0"/>
    </w:p>
    <w:p w14:paraId="1709996F" w14:textId="363C28EF" w:rsidR="000A3DCB" w:rsidRPr="00812D23" w:rsidRDefault="000A3DCB" w:rsidP="00137E03">
      <w:pPr>
        <w:pStyle w:val="Nagwek10"/>
        <w:keepNext/>
        <w:keepLines/>
        <w:shd w:val="clear" w:color="auto" w:fill="auto"/>
        <w:ind w:left="6096" w:firstLine="0"/>
        <w:jc w:val="right"/>
        <w:rPr>
          <w:b w:val="0"/>
          <w:bCs w:val="0"/>
        </w:rPr>
      </w:pPr>
      <w:r w:rsidRPr="00812D23">
        <w:rPr>
          <w:b w:val="0"/>
          <w:bCs w:val="0"/>
          <w:color w:val="000000"/>
          <w:sz w:val="24"/>
          <w:szCs w:val="24"/>
          <w:lang w:eastAsia="pl-PL" w:bidi="pl-PL"/>
        </w:rPr>
        <w:t xml:space="preserve">Załącznik nr </w:t>
      </w:r>
      <w:r w:rsidR="00137E03">
        <w:rPr>
          <w:b w:val="0"/>
          <w:bCs w:val="0"/>
          <w:color w:val="000000"/>
          <w:sz w:val="24"/>
          <w:szCs w:val="24"/>
          <w:lang w:eastAsia="pl-PL" w:bidi="pl-PL"/>
        </w:rPr>
        <w:t>1</w:t>
      </w:r>
      <w:r w:rsidRPr="00812D23">
        <w:rPr>
          <w:b w:val="0"/>
          <w:bCs w:val="0"/>
          <w:color w:val="000000"/>
          <w:sz w:val="24"/>
          <w:szCs w:val="24"/>
          <w:lang w:eastAsia="pl-PL" w:bidi="pl-PL"/>
        </w:rPr>
        <w:t xml:space="preserve"> d</w:t>
      </w:r>
      <w:r w:rsidR="00137E03">
        <w:rPr>
          <w:b w:val="0"/>
          <w:bCs w:val="0"/>
          <w:color w:val="000000"/>
          <w:sz w:val="24"/>
          <w:szCs w:val="24"/>
          <w:lang w:eastAsia="pl-PL" w:bidi="pl-PL"/>
        </w:rPr>
        <w:t xml:space="preserve">o </w:t>
      </w:r>
      <w:r w:rsidRPr="00812D23">
        <w:rPr>
          <w:b w:val="0"/>
          <w:bCs w:val="0"/>
          <w:color w:val="000000"/>
          <w:sz w:val="24"/>
          <w:szCs w:val="24"/>
          <w:lang w:eastAsia="pl-PL" w:bidi="pl-PL"/>
        </w:rPr>
        <w:t>Zarządzenia</w:t>
      </w:r>
      <w:r w:rsidR="00137E03">
        <w:rPr>
          <w:b w:val="0"/>
          <w:bCs w:val="0"/>
          <w:color w:val="000000"/>
          <w:sz w:val="24"/>
          <w:szCs w:val="24"/>
          <w:lang w:eastAsia="pl-PL" w:bidi="pl-PL"/>
        </w:rPr>
        <w:t xml:space="preserve"> </w:t>
      </w:r>
      <w:r w:rsidR="00375BEC">
        <w:rPr>
          <w:b w:val="0"/>
          <w:bCs w:val="0"/>
          <w:color w:val="000000"/>
          <w:sz w:val="24"/>
          <w:szCs w:val="24"/>
          <w:lang w:eastAsia="pl-PL" w:bidi="pl-PL"/>
        </w:rPr>
        <w:t>nr</w:t>
      </w:r>
      <w:r w:rsidR="00936DCB">
        <w:rPr>
          <w:b w:val="0"/>
          <w:bCs w:val="0"/>
          <w:color w:val="000000"/>
          <w:sz w:val="24"/>
          <w:szCs w:val="24"/>
          <w:lang w:eastAsia="pl-PL" w:bidi="pl-PL"/>
        </w:rPr>
        <w:t xml:space="preserve"> 22</w:t>
      </w:r>
      <w:r w:rsidR="00137E03">
        <w:rPr>
          <w:b w:val="0"/>
          <w:bCs w:val="0"/>
          <w:color w:val="000000"/>
          <w:sz w:val="24"/>
          <w:szCs w:val="24"/>
          <w:lang w:eastAsia="pl-PL" w:bidi="pl-PL"/>
        </w:rPr>
        <w:t>/202</w:t>
      </w:r>
      <w:r w:rsidR="00D638B7">
        <w:rPr>
          <w:b w:val="0"/>
          <w:bCs w:val="0"/>
          <w:color w:val="000000"/>
          <w:sz w:val="24"/>
          <w:szCs w:val="24"/>
          <w:lang w:eastAsia="pl-PL" w:bidi="pl-PL"/>
        </w:rPr>
        <w:t>5</w:t>
      </w:r>
      <w:r w:rsidR="00137E03">
        <w:rPr>
          <w:b w:val="0"/>
          <w:bCs w:val="0"/>
          <w:color w:val="000000"/>
          <w:sz w:val="24"/>
          <w:szCs w:val="24"/>
          <w:lang w:eastAsia="pl-PL" w:bidi="pl-PL"/>
        </w:rPr>
        <w:t xml:space="preserve"> </w:t>
      </w:r>
      <w:r w:rsidRPr="00812D23">
        <w:rPr>
          <w:b w:val="0"/>
          <w:bCs w:val="0"/>
          <w:color w:val="000000"/>
          <w:sz w:val="24"/>
          <w:szCs w:val="24"/>
          <w:lang w:eastAsia="pl-PL" w:bidi="pl-PL"/>
        </w:rPr>
        <w:t>Dyrektora</w:t>
      </w:r>
      <w:r w:rsidR="00137E03">
        <w:rPr>
          <w:b w:val="0"/>
          <w:bCs w:val="0"/>
          <w:color w:val="000000"/>
          <w:sz w:val="24"/>
          <w:szCs w:val="24"/>
          <w:lang w:eastAsia="pl-PL" w:bidi="pl-PL"/>
        </w:rPr>
        <w:t xml:space="preserve"> </w:t>
      </w:r>
      <w:r w:rsidRPr="00812D23">
        <w:rPr>
          <w:b w:val="0"/>
          <w:bCs w:val="0"/>
          <w:color w:val="000000"/>
          <w:sz w:val="24"/>
          <w:szCs w:val="24"/>
          <w:lang w:eastAsia="pl-PL" w:bidi="pl-PL"/>
        </w:rPr>
        <w:t>PUP</w:t>
      </w:r>
      <w:r w:rsidR="00137E03">
        <w:rPr>
          <w:b w:val="0"/>
          <w:bCs w:val="0"/>
          <w:color w:val="000000"/>
          <w:sz w:val="24"/>
          <w:szCs w:val="24"/>
          <w:lang w:eastAsia="pl-PL" w:bidi="pl-PL"/>
        </w:rPr>
        <w:br/>
        <w:t xml:space="preserve"> </w:t>
      </w:r>
      <w:r w:rsidRPr="00812D23">
        <w:rPr>
          <w:b w:val="0"/>
          <w:bCs w:val="0"/>
          <w:color w:val="000000"/>
          <w:sz w:val="24"/>
          <w:szCs w:val="24"/>
          <w:lang w:eastAsia="pl-PL" w:bidi="pl-PL"/>
        </w:rPr>
        <w:t xml:space="preserve">w </w:t>
      </w:r>
      <w:bookmarkEnd w:id="0"/>
      <w:r w:rsidRPr="00812D23">
        <w:rPr>
          <w:b w:val="0"/>
          <w:bCs w:val="0"/>
          <w:color w:val="000000"/>
          <w:sz w:val="24"/>
          <w:szCs w:val="24"/>
          <w:lang w:eastAsia="pl-PL" w:bidi="pl-PL"/>
        </w:rPr>
        <w:t>Rykach</w:t>
      </w:r>
      <w:bookmarkStart w:id="1" w:name="bookmark1"/>
      <w:r w:rsidR="00137E03">
        <w:rPr>
          <w:b w:val="0"/>
          <w:bCs w:val="0"/>
        </w:rPr>
        <w:t xml:space="preserve"> </w:t>
      </w:r>
      <w:r w:rsidRPr="00812D23">
        <w:rPr>
          <w:b w:val="0"/>
          <w:bCs w:val="0"/>
          <w:color w:val="000000"/>
          <w:sz w:val="24"/>
          <w:szCs w:val="24"/>
          <w:lang w:eastAsia="pl-PL" w:bidi="pl-PL"/>
        </w:rPr>
        <w:t xml:space="preserve">z dnia </w:t>
      </w:r>
      <w:r w:rsidR="00137E03">
        <w:rPr>
          <w:b w:val="0"/>
          <w:bCs w:val="0"/>
          <w:color w:val="000000"/>
          <w:sz w:val="24"/>
          <w:szCs w:val="24"/>
          <w:lang w:eastAsia="pl-PL" w:bidi="pl-PL"/>
        </w:rPr>
        <w:br/>
      </w:r>
      <w:r w:rsidR="004A46D1">
        <w:rPr>
          <w:b w:val="0"/>
          <w:bCs w:val="0"/>
          <w:color w:val="000000"/>
          <w:sz w:val="24"/>
          <w:szCs w:val="24"/>
          <w:lang w:eastAsia="pl-PL" w:bidi="pl-PL"/>
        </w:rPr>
        <w:t>04 sierpnia</w:t>
      </w:r>
      <w:r w:rsidR="006B3C4A" w:rsidRPr="00812D23">
        <w:rPr>
          <w:b w:val="0"/>
          <w:bCs w:val="0"/>
          <w:color w:val="000000"/>
          <w:sz w:val="24"/>
          <w:szCs w:val="24"/>
          <w:lang w:eastAsia="pl-PL" w:bidi="pl-PL"/>
        </w:rPr>
        <w:t xml:space="preserve"> </w:t>
      </w:r>
      <w:r w:rsidRPr="00812D23">
        <w:rPr>
          <w:b w:val="0"/>
          <w:bCs w:val="0"/>
          <w:color w:val="000000"/>
          <w:sz w:val="24"/>
          <w:szCs w:val="24"/>
          <w:lang w:eastAsia="pl-PL" w:bidi="pl-PL"/>
        </w:rPr>
        <w:t>202</w:t>
      </w:r>
      <w:r w:rsidR="00D638B7">
        <w:rPr>
          <w:b w:val="0"/>
          <w:bCs w:val="0"/>
          <w:color w:val="000000"/>
          <w:sz w:val="24"/>
          <w:szCs w:val="24"/>
          <w:lang w:eastAsia="pl-PL" w:bidi="pl-PL"/>
        </w:rPr>
        <w:t>5</w:t>
      </w:r>
      <w:r w:rsidRPr="00812D23">
        <w:rPr>
          <w:b w:val="0"/>
          <w:bCs w:val="0"/>
          <w:color w:val="000000"/>
          <w:sz w:val="24"/>
          <w:szCs w:val="24"/>
          <w:lang w:eastAsia="pl-PL" w:bidi="pl-PL"/>
        </w:rPr>
        <w:t xml:space="preserve"> roku</w:t>
      </w:r>
      <w:bookmarkEnd w:id="1"/>
    </w:p>
    <w:p w14:paraId="53DBA7D8" w14:textId="77777777" w:rsidR="000A3DCB" w:rsidRPr="00AE4DCC" w:rsidRDefault="000A3DCB" w:rsidP="00AE4DCC">
      <w:pPr>
        <w:pStyle w:val="Nagwek10"/>
        <w:keepNext/>
        <w:keepLines/>
        <w:shd w:val="clear" w:color="auto" w:fill="auto"/>
        <w:spacing w:line="240" w:lineRule="auto"/>
        <w:ind w:firstLine="0"/>
        <w:jc w:val="center"/>
        <w:rPr>
          <w:sz w:val="24"/>
          <w:szCs w:val="24"/>
        </w:rPr>
      </w:pPr>
      <w:bookmarkStart w:id="2" w:name="bookmark2"/>
      <w:r w:rsidRPr="00812D23">
        <w:rPr>
          <w:color w:val="000000"/>
          <w:sz w:val="24"/>
          <w:szCs w:val="24"/>
          <w:lang w:eastAsia="pl-PL" w:bidi="pl-PL"/>
        </w:rPr>
        <w:t>ZASADY REKRUTACJI I UCZESTNICTWA</w:t>
      </w:r>
      <w:r w:rsidRPr="00812D23">
        <w:rPr>
          <w:color w:val="000000"/>
          <w:sz w:val="24"/>
          <w:szCs w:val="24"/>
          <w:lang w:eastAsia="pl-PL" w:bidi="pl-PL"/>
        </w:rPr>
        <w:br/>
      </w:r>
      <w:r w:rsidRPr="00AE4DCC">
        <w:rPr>
          <w:color w:val="000000"/>
          <w:sz w:val="24"/>
          <w:szCs w:val="24"/>
          <w:lang w:eastAsia="pl-PL" w:bidi="pl-PL"/>
        </w:rPr>
        <w:t>W PROJEKCIE</w:t>
      </w:r>
      <w:bookmarkEnd w:id="2"/>
    </w:p>
    <w:p w14:paraId="20945D42" w14:textId="79EA107E" w:rsidR="000A3DCB" w:rsidRPr="00AE4DCC" w:rsidRDefault="000A3DCB" w:rsidP="00AE4DCC">
      <w:pPr>
        <w:pStyle w:val="Teksttreci20"/>
        <w:shd w:val="clear" w:color="auto" w:fill="auto"/>
        <w:spacing w:after="265" w:line="240" w:lineRule="auto"/>
        <w:ind w:firstLine="0"/>
        <w:rPr>
          <w:color w:val="000000"/>
          <w:sz w:val="24"/>
          <w:szCs w:val="24"/>
          <w:lang w:eastAsia="pl-PL" w:bidi="pl-PL"/>
        </w:rPr>
      </w:pPr>
      <w:r w:rsidRPr="00AE4DCC">
        <w:rPr>
          <w:color w:val="000000"/>
          <w:sz w:val="24"/>
          <w:szCs w:val="24"/>
          <w:lang w:eastAsia="pl-PL" w:bidi="pl-PL"/>
        </w:rPr>
        <w:t>pt.: „Aktywizacja osób bezrobotnych jako skuteczna droga do pracy realizowana przez powiat rycki I</w:t>
      </w:r>
      <w:r w:rsidR="00D638B7">
        <w:rPr>
          <w:color w:val="000000"/>
          <w:sz w:val="24"/>
          <w:szCs w:val="24"/>
          <w:lang w:eastAsia="pl-PL" w:bidi="pl-PL"/>
        </w:rPr>
        <w:t>I</w:t>
      </w:r>
      <w:r w:rsidR="006B3C4A" w:rsidRPr="00AE4DCC">
        <w:rPr>
          <w:color w:val="000000"/>
          <w:sz w:val="24"/>
          <w:szCs w:val="24"/>
          <w:lang w:eastAsia="pl-PL" w:bidi="pl-PL"/>
        </w:rPr>
        <w:t>I</w:t>
      </w:r>
      <w:r w:rsidRPr="00AE4DCC">
        <w:rPr>
          <w:color w:val="000000"/>
          <w:sz w:val="24"/>
          <w:szCs w:val="24"/>
          <w:lang w:eastAsia="pl-PL" w:bidi="pl-PL"/>
        </w:rPr>
        <w:t xml:space="preserve">” </w:t>
      </w:r>
      <w:r w:rsidR="00982CC4" w:rsidRPr="00AE4DCC">
        <w:rPr>
          <w:color w:val="000000"/>
          <w:sz w:val="24"/>
          <w:szCs w:val="24"/>
          <w:lang w:eastAsia="pl-PL" w:bidi="pl-PL"/>
        </w:rPr>
        <w:t>współfinansowanym ze środków Unii Europejskiej w ramach Europejskiego Funduszu Społecznego Plus</w:t>
      </w:r>
      <w:r w:rsidR="00982CC4">
        <w:rPr>
          <w:color w:val="000000"/>
          <w:sz w:val="24"/>
          <w:szCs w:val="24"/>
          <w:lang w:eastAsia="pl-PL" w:bidi="pl-PL"/>
        </w:rPr>
        <w:t>, realizowanym</w:t>
      </w:r>
      <w:r w:rsidRPr="00AE4DCC">
        <w:rPr>
          <w:color w:val="000000"/>
          <w:sz w:val="24"/>
          <w:szCs w:val="24"/>
          <w:lang w:eastAsia="pl-PL" w:bidi="pl-PL"/>
        </w:rPr>
        <w:t xml:space="preserve"> w ramach Programu Fundusze Europejskie dla Lubelskiego 2021-2027, Priorytet IX Zaspokajanie potrzeb rynku pracy, Działanie 9.1 Aktywizacja zawodowa - projekty PUP</w:t>
      </w:r>
      <w:r w:rsidR="00812D23" w:rsidRPr="00AE4DCC">
        <w:rPr>
          <w:color w:val="000000"/>
          <w:sz w:val="24"/>
          <w:szCs w:val="24"/>
          <w:lang w:eastAsia="pl-PL" w:bidi="pl-PL"/>
        </w:rPr>
        <w:t xml:space="preserve"> (typ projektu</w:t>
      </w:r>
      <w:r w:rsidR="00584CEB" w:rsidRPr="00AE4DCC">
        <w:rPr>
          <w:color w:val="000000"/>
          <w:sz w:val="24"/>
          <w:szCs w:val="24"/>
          <w:lang w:eastAsia="pl-PL" w:bidi="pl-PL"/>
        </w:rPr>
        <w:t xml:space="preserve"> nr 1)</w:t>
      </w:r>
      <w:r w:rsidRPr="00AE4DCC">
        <w:rPr>
          <w:color w:val="000000"/>
          <w:sz w:val="24"/>
          <w:szCs w:val="24"/>
          <w:lang w:eastAsia="pl-PL" w:bidi="pl-PL"/>
        </w:rPr>
        <w:t>.</w:t>
      </w:r>
    </w:p>
    <w:p w14:paraId="105BB484" w14:textId="77777777" w:rsidR="000A3DCB" w:rsidRPr="00AE4DCC" w:rsidRDefault="000A3DCB" w:rsidP="00AE4DCC">
      <w:pPr>
        <w:pStyle w:val="Nagwek10"/>
        <w:keepNext/>
        <w:keepLines/>
        <w:shd w:val="clear" w:color="auto" w:fill="auto"/>
        <w:spacing w:line="240" w:lineRule="auto"/>
        <w:ind w:firstLine="0"/>
        <w:jc w:val="center"/>
        <w:rPr>
          <w:sz w:val="24"/>
          <w:szCs w:val="24"/>
        </w:rPr>
      </w:pPr>
      <w:bookmarkStart w:id="3" w:name="bookmark3"/>
      <w:r w:rsidRPr="00AE4DCC">
        <w:rPr>
          <w:color w:val="000000"/>
          <w:sz w:val="24"/>
          <w:szCs w:val="24"/>
          <w:lang w:eastAsia="pl-PL" w:bidi="pl-PL"/>
        </w:rPr>
        <w:t>§ 1</w:t>
      </w:r>
      <w:bookmarkEnd w:id="3"/>
    </w:p>
    <w:p w14:paraId="2928F084" w14:textId="77777777" w:rsidR="000A3DCB" w:rsidRPr="00AE4DCC" w:rsidRDefault="000A3DCB" w:rsidP="00AE4DCC">
      <w:pPr>
        <w:pStyle w:val="Nagwek10"/>
        <w:keepNext/>
        <w:keepLines/>
        <w:shd w:val="clear" w:color="auto" w:fill="auto"/>
        <w:spacing w:after="256" w:line="240" w:lineRule="auto"/>
        <w:ind w:firstLine="0"/>
        <w:jc w:val="center"/>
        <w:rPr>
          <w:color w:val="000000"/>
          <w:sz w:val="24"/>
          <w:szCs w:val="24"/>
          <w:lang w:eastAsia="pl-PL" w:bidi="pl-PL"/>
        </w:rPr>
      </w:pPr>
      <w:bookmarkStart w:id="4" w:name="bookmark4"/>
      <w:r w:rsidRPr="00AE4DCC">
        <w:rPr>
          <w:color w:val="000000"/>
          <w:sz w:val="24"/>
          <w:szCs w:val="24"/>
          <w:lang w:eastAsia="pl-PL" w:bidi="pl-PL"/>
        </w:rPr>
        <w:t>PODSTAWOWE DEFINICJE</w:t>
      </w:r>
      <w:bookmarkEnd w:id="4"/>
    </w:p>
    <w:p w14:paraId="5B018C16" w14:textId="76896523" w:rsidR="00001B57" w:rsidRPr="00AE4DCC" w:rsidRDefault="00001B57" w:rsidP="00A27EB9">
      <w:pPr>
        <w:pStyle w:val="Teksttreci20"/>
        <w:numPr>
          <w:ilvl w:val="0"/>
          <w:numId w:val="1"/>
        </w:numPr>
        <w:shd w:val="clear" w:color="auto" w:fill="auto"/>
        <w:tabs>
          <w:tab w:val="left" w:pos="284"/>
        </w:tabs>
        <w:spacing w:after="0" w:line="240" w:lineRule="auto"/>
        <w:ind w:left="426" w:hanging="338"/>
        <w:rPr>
          <w:sz w:val="24"/>
          <w:szCs w:val="24"/>
        </w:rPr>
      </w:pPr>
      <w:r w:rsidRPr="00AE4DCC">
        <w:rPr>
          <w:rStyle w:val="Teksttreci2Pogrubienie"/>
        </w:rPr>
        <w:t xml:space="preserve">Kwalifikacje - </w:t>
      </w:r>
      <w:r w:rsidRPr="00AE4DCC">
        <w:rPr>
          <w:color w:val="000000"/>
          <w:sz w:val="24"/>
          <w:szCs w:val="24"/>
          <w:lang w:eastAsia="pl-PL" w:bidi="pl-PL"/>
        </w:rPr>
        <w:t>to określony zestaw efektów uczenia się w zakresie wiedzy, umiejętności oraz kompetencji społecznych nabytych w drodze edukacji formalnej, edukacji poza formalnej lub poprzez uczenie się nieformalne, zgodnych z ustalonymi dla danej kwalifikacji wymaganiami, których osiągnięcie zostało sprawdzone w walidacji oraz formalnie potwierdzone przez instytucję uprawnioną do certyfikowania. W związku z szerszym rozumieniem pojęcia „kwalifikacje” przez Komisję Europejską, niż pojęcie używane na gruncie polskim, do wskaźnika wliczane są również osoby, które w wyniku realizacji projektu nabyły kompetencje - pod warunkiem spełnienia wymogów, o których mowa w punkcie 4, Załącznika nr 2 Podstawowe informacje dotyczące uzyskiwania kwalifikacji w ramach projektów współfinansowanych z EFS+.</w:t>
      </w:r>
    </w:p>
    <w:p w14:paraId="63A87F4F" w14:textId="659AE39F" w:rsidR="000A3DCB" w:rsidRPr="002F2CC6" w:rsidRDefault="000A3DCB" w:rsidP="002F2CC6">
      <w:pPr>
        <w:pStyle w:val="Teksttreci20"/>
        <w:numPr>
          <w:ilvl w:val="0"/>
          <w:numId w:val="1"/>
        </w:numPr>
        <w:tabs>
          <w:tab w:val="left" w:pos="0"/>
        </w:tabs>
        <w:spacing w:after="0" w:line="240" w:lineRule="auto"/>
        <w:ind w:left="426" w:hanging="426"/>
        <w:rPr>
          <w:color w:val="000000"/>
          <w:sz w:val="24"/>
          <w:szCs w:val="24"/>
          <w:lang w:eastAsia="pl-PL" w:bidi="pl-PL"/>
        </w:rPr>
      </w:pPr>
      <w:r w:rsidRPr="00AE4DCC">
        <w:rPr>
          <w:rStyle w:val="Teksttreci2Pogrubienie"/>
        </w:rPr>
        <w:t xml:space="preserve">Uczestnik projektu </w:t>
      </w:r>
      <w:r w:rsidRPr="00AE4DCC">
        <w:rPr>
          <w:color w:val="000000"/>
          <w:sz w:val="24"/>
          <w:szCs w:val="24"/>
          <w:lang w:eastAsia="pl-PL" w:bidi="pl-PL"/>
        </w:rPr>
        <w:t xml:space="preserve">- </w:t>
      </w:r>
      <w:r w:rsidR="002F2CC6" w:rsidRPr="002F2CC6">
        <w:rPr>
          <w:color w:val="000000"/>
          <w:sz w:val="24"/>
          <w:szCs w:val="24"/>
          <w:lang w:eastAsia="pl-PL" w:bidi="pl-PL"/>
        </w:rPr>
        <w:t>oznacza to osobę fizyczną bez względu na wiek bezpośrednio korzystającą z interwencji EFS+; osoby korzystające bezpośrednio ze wsparcia EFS+ to osoby, które ta interwencja ma na celu wesprzeć; jako uczestników wykazuje się wyłącznie te osoby, które można zidentyfikować</w:t>
      </w:r>
      <w:r w:rsidR="002F2CC6">
        <w:rPr>
          <w:color w:val="000000"/>
          <w:sz w:val="24"/>
          <w:szCs w:val="24"/>
          <w:lang w:eastAsia="pl-PL" w:bidi="pl-PL"/>
        </w:rPr>
        <w:t xml:space="preserve"> </w:t>
      </w:r>
      <w:r w:rsidR="002F2CC6">
        <w:rPr>
          <w:color w:val="000000"/>
          <w:sz w:val="24"/>
          <w:szCs w:val="24"/>
          <w:lang w:eastAsia="pl-PL" w:bidi="pl-PL"/>
        </w:rPr>
        <w:br/>
      </w:r>
      <w:r w:rsidR="002F2CC6" w:rsidRPr="002F2CC6">
        <w:rPr>
          <w:color w:val="000000"/>
          <w:sz w:val="24"/>
          <w:szCs w:val="24"/>
          <w:lang w:eastAsia="pl-PL" w:bidi="pl-PL"/>
        </w:rPr>
        <w:t xml:space="preserve">i uzyskać od nich dane niezbędne do określenia między innymi wspólnych wieku, wykształcenia) i dla których planowane jest poniesienie określonego wydatku; osób niekorzystających z bezpośredniego wsparcia nie należy wykazywać jako uczestników; bezpośrednie wsparcie uczestnika to wsparcie, na które zostały przeznaczone określone środki, świadczone na rzecz konkretnej osoby, mające doprowadzić do uzyskania korzyści przez uczestnika (np. nabycia kompetencji, podjęcia zatrudnienia); </w:t>
      </w:r>
    </w:p>
    <w:p w14:paraId="3E158E9C" w14:textId="77777777" w:rsidR="00FC46C0" w:rsidRPr="00AE4DCC" w:rsidRDefault="00FC46C0" w:rsidP="00A27EB9">
      <w:pPr>
        <w:pStyle w:val="Teksttreci50"/>
        <w:numPr>
          <w:ilvl w:val="0"/>
          <w:numId w:val="1"/>
        </w:numPr>
        <w:shd w:val="clear" w:color="auto" w:fill="auto"/>
        <w:tabs>
          <w:tab w:val="left" w:pos="426"/>
        </w:tabs>
        <w:spacing w:line="240" w:lineRule="auto"/>
        <w:ind w:left="567" w:hanging="567"/>
        <w:rPr>
          <w:sz w:val="24"/>
          <w:szCs w:val="24"/>
        </w:rPr>
      </w:pPr>
      <w:r w:rsidRPr="00AE4DCC">
        <w:rPr>
          <w:color w:val="000000"/>
          <w:sz w:val="24"/>
          <w:szCs w:val="24"/>
          <w:lang w:eastAsia="pl-PL" w:bidi="pl-PL"/>
        </w:rPr>
        <w:t xml:space="preserve">Osoba bezrobotna o ograniczonej mobilności </w:t>
      </w:r>
      <w:r w:rsidRPr="00AE4DCC">
        <w:rPr>
          <w:rStyle w:val="Teksttreci5Bezpogrubienia"/>
          <w:b/>
          <w:bCs/>
        </w:rPr>
        <w:t>- osoba, która ma trudności</w:t>
      </w:r>
    </w:p>
    <w:p w14:paraId="5F25896A" w14:textId="48687608" w:rsidR="00FC46C0" w:rsidRPr="00AE4DCC" w:rsidRDefault="00FC46C0" w:rsidP="00A27EB9">
      <w:pPr>
        <w:pStyle w:val="Teksttreci20"/>
        <w:shd w:val="clear" w:color="auto" w:fill="auto"/>
        <w:spacing w:after="0" w:line="240" w:lineRule="auto"/>
        <w:ind w:left="426" w:firstLine="0"/>
        <w:rPr>
          <w:sz w:val="24"/>
          <w:szCs w:val="24"/>
        </w:rPr>
      </w:pPr>
      <w:r w:rsidRPr="00AE4DCC">
        <w:rPr>
          <w:color w:val="000000"/>
          <w:sz w:val="24"/>
          <w:szCs w:val="24"/>
          <w:lang w:eastAsia="pl-PL" w:bidi="pl-PL"/>
        </w:rPr>
        <w:t>w samodzielnym przemieszczaniu się np. ze względu na ograniczoną sprawność (w tym: poruszające się na wózku, o kulach, niewidoma, słabowidząca). Będą to zatem zarówno osoby z potrzebą wsparcia w zakresie mobilności posiadające orzeczenie o stopniu niepełnosprawności (lub równoważne), jak i osoby nieposiadające takiego orzeczenia.</w:t>
      </w:r>
    </w:p>
    <w:p w14:paraId="5228F6FB" w14:textId="77777777" w:rsidR="000A3DCB" w:rsidRPr="00AE4DCC" w:rsidRDefault="000A3DCB" w:rsidP="00A27EB9">
      <w:pPr>
        <w:pStyle w:val="Teksttreci20"/>
        <w:numPr>
          <w:ilvl w:val="0"/>
          <w:numId w:val="1"/>
        </w:numPr>
        <w:shd w:val="clear" w:color="auto" w:fill="auto"/>
        <w:tabs>
          <w:tab w:val="left" w:pos="426"/>
        </w:tabs>
        <w:spacing w:after="0" w:line="240" w:lineRule="auto"/>
        <w:ind w:left="360" w:hanging="360"/>
        <w:rPr>
          <w:sz w:val="24"/>
          <w:szCs w:val="24"/>
        </w:rPr>
      </w:pPr>
      <w:r w:rsidRPr="00AE4DCC">
        <w:rPr>
          <w:rStyle w:val="Teksttreci2Pogrubienie"/>
        </w:rPr>
        <w:t xml:space="preserve">Osoba bezrobotna w wieku 18-29 lat </w:t>
      </w:r>
      <w:r w:rsidRPr="00AE4DCC">
        <w:rPr>
          <w:color w:val="000000"/>
          <w:sz w:val="24"/>
          <w:szCs w:val="24"/>
          <w:lang w:eastAsia="pl-PL" w:bidi="pl-PL"/>
        </w:rPr>
        <w:t>- to osoba, która w dniu rozpoczęcia udziału w projekcie, tj. w momencie rozpoczęcia udziału w pierwszej formie wsparcia w projekcie nie ukończyła 30 roku życia.</w:t>
      </w:r>
    </w:p>
    <w:p w14:paraId="0897C9A3" w14:textId="77777777" w:rsidR="000A3DCB" w:rsidRPr="00AE4DCC" w:rsidRDefault="000A3DCB" w:rsidP="00A27EB9">
      <w:pPr>
        <w:pStyle w:val="Teksttreci20"/>
        <w:numPr>
          <w:ilvl w:val="0"/>
          <w:numId w:val="1"/>
        </w:numPr>
        <w:shd w:val="clear" w:color="auto" w:fill="auto"/>
        <w:tabs>
          <w:tab w:val="left" w:pos="324"/>
        </w:tabs>
        <w:spacing w:after="0" w:line="240" w:lineRule="auto"/>
        <w:ind w:left="360" w:hanging="360"/>
        <w:rPr>
          <w:sz w:val="24"/>
          <w:szCs w:val="24"/>
        </w:rPr>
      </w:pPr>
      <w:r w:rsidRPr="00AE4DCC">
        <w:rPr>
          <w:rStyle w:val="Teksttreci2Pogrubienie"/>
        </w:rPr>
        <w:t xml:space="preserve">Osoba bezrobotna w wieku 55 lat i więcej </w:t>
      </w:r>
      <w:r w:rsidRPr="00AE4DCC">
        <w:rPr>
          <w:color w:val="000000"/>
          <w:sz w:val="24"/>
          <w:szCs w:val="24"/>
          <w:lang w:eastAsia="pl-PL" w:bidi="pl-PL"/>
        </w:rPr>
        <w:t xml:space="preserve">- to osoba, która w dniu rozpoczęcia </w:t>
      </w:r>
      <w:r w:rsidRPr="00AE4DCC">
        <w:rPr>
          <w:color w:val="000000"/>
          <w:sz w:val="24"/>
          <w:szCs w:val="24"/>
          <w:lang w:eastAsia="pl-PL" w:bidi="pl-PL"/>
        </w:rPr>
        <w:lastRenderedPageBreak/>
        <w:t>udziału w projekcie ma ukończone co najmniej 55 lat. Wiek uczestnika ustalany jest w dniu rozpoczęcia udziału w projekcie, tj. w momencie rozpoczęcia udziału w pierwszej formie wsparcia w projekcie.</w:t>
      </w:r>
    </w:p>
    <w:p w14:paraId="421F2C82" w14:textId="03F17269" w:rsidR="000A3DCB" w:rsidRPr="00AE4DCC" w:rsidRDefault="000A3DCB" w:rsidP="00A27EB9">
      <w:pPr>
        <w:pStyle w:val="Teksttreci20"/>
        <w:numPr>
          <w:ilvl w:val="0"/>
          <w:numId w:val="1"/>
        </w:numPr>
        <w:shd w:val="clear" w:color="auto" w:fill="auto"/>
        <w:tabs>
          <w:tab w:val="left" w:pos="567"/>
        </w:tabs>
        <w:spacing w:after="0" w:line="240" w:lineRule="auto"/>
        <w:ind w:left="426" w:hanging="284"/>
        <w:rPr>
          <w:sz w:val="24"/>
          <w:szCs w:val="24"/>
        </w:rPr>
      </w:pPr>
      <w:r w:rsidRPr="00AE4DCC">
        <w:rPr>
          <w:rStyle w:val="Teksttreci2Pogrubienie"/>
        </w:rPr>
        <w:t xml:space="preserve">Osoba długotrwale bezrobotna </w:t>
      </w:r>
      <w:r w:rsidRPr="00AE4DCC">
        <w:rPr>
          <w:color w:val="000000"/>
          <w:sz w:val="24"/>
          <w:szCs w:val="24"/>
          <w:lang w:eastAsia="pl-PL" w:bidi="pl-PL"/>
        </w:rPr>
        <w:t xml:space="preserve">- to osoba bezrobotna pozostająca w rejestrze powiatowego urzędu pracy przez okres ponad 12 miesięcy w okresie ostatnich 2 lat, z wyłączeniem okresów odbywania stażu Status na rynku pracy jest określany w dniu rozpoczęcia uczestnictwa w projekcie, tj. w momencie rozpoczęcia udziału w pierwszej formie wsparcia </w:t>
      </w:r>
      <w:r w:rsidR="00A27EB9">
        <w:rPr>
          <w:color w:val="000000"/>
          <w:sz w:val="24"/>
          <w:szCs w:val="24"/>
          <w:lang w:eastAsia="pl-PL" w:bidi="pl-PL"/>
        </w:rPr>
        <w:br/>
      </w:r>
      <w:r w:rsidRPr="00AE4DCC">
        <w:rPr>
          <w:color w:val="000000"/>
          <w:sz w:val="24"/>
          <w:szCs w:val="24"/>
          <w:lang w:eastAsia="pl-PL" w:bidi="pl-PL"/>
        </w:rPr>
        <w:t>w projekcie.</w:t>
      </w:r>
    </w:p>
    <w:p w14:paraId="2BC983BC" w14:textId="30CEBD58" w:rsidR="00001B57" w:rsidRPr="00AE4DCC" w:rsidRDefault="00001B57" w:rsidP="00AE4DCC">
      <w:pPr>
        <w:pStyle w:val="Teksttreci20"/>
        <w:numPr>
          <w:ilvl w:val="0"/>
          <w:numId w:val="1"/>
        </w:numPr>
        <w:shd w:val="clear" w:color="auto" w:fill="auto"/>
        <w:tabs>
          <w:tab w:val="left" w:pos="598"/>
        </w:tabs>
        <w:spacing w:after="0" w:line="240" w:lineRule="auto"/>
        <w:ind w:left="500" w:right="300" w:hanging="340"/>
        <w:rPr>
          <w:color w:val="000000"/>
          <w:sz w:val="24"/>
          <w:szCs w:val="24"/>
          <w:lang w:eastAsia="pl-PL" w:bidi="pl-PL"/>
        </w:rPr>
      </w:pPr>
      <w:r w:rsidRPr="00AE4DCC">
        <w:rPr>
          <w:rStyle w:val="Teksttreci2Pogrubienie"/>
        </w:rPr>
        <w:t xml:space="preserve">Osoba, której udzielono ochrony czasowej w związku z wojną na Ukrainie </w:t>
      </w:r>
      <w:r w:rsidRPr="00AE4DCC">
        <w:rPr>
          <w:color w:val="000000"/>
          <w:sz w:val="24"/>
          <w:szCs w:val="24"/>
          <w:shd w:val="clear" w:color="auto" w:fill="FFFFFF"/>
          <w:lang w:eastAsia="pl-PL" w:bidi="pl-PL"/>
        </w:rPr>
        <w:t xml:space="preserve">o ile przybył on na terytorium Rzeczypospolitej Polskiej z terytorium Ukrainy </w:t>
      </w:r>
      <w:r w:rsidR="00A27EB9">
        <w:rPr>
          <w:color w:val="000000"/>
          <w:sz w:val="24"/>
          <w:szCs w:val="24"/>
          <w:shd w:val="clear" w:color="auto" w:fill="FFFFFF"/>
          <w:lang w:eastAsia="pl-PL" w:bidi="pl-PL"/>
        </w:rPr>
        <w:br/>
      </w:r>
      <w:r w:rsidRPr="00AE4DCC">
        <w:rPr>
          <w:color w:val="000000"/>
          <w:sz w:val="24"/>
          <w:szCs w:val="24"/>
          <w:shd w:val="clear" w:color="auto" w:fill="FFFFFF"/>
          <w:lang w:eastAsia="pl-PL" w:bidi="pl-PL"/>
        </w:rPr>
        <w:t xml:space="preserve">w związku z działaniami wojennymi prowadzonymi na terytorium tego państwa i nie jest obywatelem polskim ani obywatelem innego niż Rzeczpospolita Polska państwa członkowskiego Unii Europejskiej </w:t>
      </w:r>
      <w:r w:rsidRPr="00AE4DCC">
        <w:rPr>
          <w:color w:val="000000"/>
          <w:sz w:val="24"/>
          <w:szCs w:val="24"/>
          <w:lang w:eastAsia="pl-PL" w:bidi="pl-PL"/>
        </w:rPr>
        <w:t xml:space="preserve">oraz  przybył legalnie na terytorium Rzeczypospolitej Polskiej w okresie od dnia 24 lutego 2022 r. do dnia określonego w przepisach wydanych na podstawie ust. 4. </w:t>
      </w:r>
      <w:r w:rsidRPr="00AE4DCC">
        <w:rPr>
          <w:sz w:val="24"/>
          <w:szCs w:val="24"/>
        </w:rPr>
        <w:t xml:space="preserve">i deklaruje zamiar pozostania na terytorium Rzeczypospolitej Polskiej, jego pobyt na tym terytorium uznaje się za legalny do dnia 30 czerwca 2024 r. </w:t>
      </w:r>
      <w:r w:rsidRPr="00AE4DCC">
        <w:rPr>
          <w:color w:val="000000"/>
          <w:sz w:val="24"/>
          <w:szCs w:val="24"/>
          <w:lang w:eastAsia="pl-PL" w:bidi="pl-PL"/>
        </w:rPr>
        <w:t>Ustawa z dnia 12 marca 2022 r. o pomocy obywatelom Ukrainy w związku z konfliktem zbrojnym na terytorium tego państwa (Dz.U.2024 poz.167),  która otrzymała wsparcie w ramach projektu EFS+.</w:t>
      </w:r>
    </w:p>
    <w:p w14:paraId="2087A655" w14:textId="77777777" w:rsidR="00001B57" w:rsidRPr="00AE4DCC" w:rsidRDefault="00001B57" w:rsidP="00AE4DCC">
      <w:pPr>
        <w:pStyle w:val="Teksttreci20"/>
        <w:numPr>
          <w:ilvl w:val="0"/>
          <w:numId w:val="1"/>
        </w:numPr>
        <w:shd w:val="clear" w:color="auto" w:fill="auto"/>
        <w:tabs>
          <w:tab w:val="left" w:pos="509"/>
        </w:tabs>
        <w:spacing w:after="0" w:line="240" w:lineRule="auto"/>
        <w:ind w:left="500" w:right="300" w:hanging="340"/>
        <w:rPr>
          <w:sz w:val="24"/>
          <w:szCs w:val="24"/>
        </w:rPr>
      </w:pPr>
      <w:r w:rsidRPr="00AE4DCC">
        <w:rPr>
          <w:rStyle w:val="Teksttreci2Pogrubienie"/>
        </w:rPr>
        <w:t xml:space="preserve">Osoba należąca do kategorii NEET - </w:t>
      </w:r>
      <w:r w:rsidRPr="00AE4DCC">
        <w:rPr>
          <w:color w:val="000000"/>
          <w:sz w:val="24"/>
          <w:szCs w:val="24"/>
          <w:lang w:eastAsia="pl-PL" w:bidi="pl-PL"/>
        </w:rPr>
        <w:t>osoba w wieku 15-29 lat, która spełnia łącznie trzy następujące warunki:</w:t>
      </w:r>
    </w:p>
    <w:p w14:paraId="0F04BD29" w14:textId="77777777" w:rsidR="00001B57" w:rsidRPr="00AE4DCC" w:rsidRDefault="00001B57" w:rsidP="00AE4DCC">
      <w:pPr>
        <w:pStyle w:val="Teksttreci20"/>
        <w:numPr>
          <w:ilvl w:val="0"/>
          <w:numId w:val="2"/>
        </w:numPr>
        <w:shd w:val="clear" w:color="auto" w:fill="auto"/>
        <w:tabs>
          <w:tab w:val="left" w:pos="509"/>
        </w:tabs>
        <w:spacing w:after="0" w:line="240" w:lineRule="auto"/>
        <w:ind w:left="500" w:hanging="340"/>
        <w:rPr>
          <w:sz w:val="24"/>
          <w:szCs w:val="24"/>
        </w:rPr>
      </w:pPr>
      <w:r w:rsidRPr="00AE4DCC">
        <w:rPr>
          <w:color w:val="000000"/>
          <w:sz w:val="24"/>
          <w:szCs w:val="24"/>
          <w:lang w:eastAsia="pl-PL" w:bidi="pl-PL"/>
        </w:rPr>
        <w:t>nie pracuje (tj. jest bezrobotna lub bierna zawodowo);</w:t>
      </w:r>
    </w:p>
    <w:p w14:paraId="43D97CCD" w14:textId="77777777" w:rsidR="00001B57" w:rsidRPr="00AE4DCC" w:rsidRDefault="00001B57" w:rsidP="00AE4DCC">
      <w:pPr>
        <w:pStyle w:val="Teksttreci20"/>
        <w:numPr>
          <w:ilvl w:val="0"/>
          <w:numId w:val="2"/>
        </w:numPr>
        <w:shd w:val="clear" w:color="auto" w:fill="auto"/>
        <w:tabs>
          <w:tab w:val="left" w:pos="509"/>
        </w:tabs>
        <w:spacing w:after="0" w:line="240" w:lineRule="auto"/>
        <w:ind w:left="500" w:right="300" w:hanging="340"/>
        <w:rPr>
          <w:sz w:val="24"/>
          <w:szCs w:val="24"/>
        </w:rPr>
      </w:pPr>
      <w:r w:rsidRPr="00AE4DCC">
        <w:rPr>
          <w:color w:val="000000"/>
          <w:sz w:val="24"/>
          <w:szCs w:val="24"/>
          <w:lang w:eastAsia="pl-PL" w:bidi="pl-PL"/>
        </w:rPr>
        <w:t>nie kształci się (tj. nie uczestniczy w kształceniu formalnym w trybie stacjonarnym albo zaniedbuje obowiązek szkolny lub nauki);</w:t>
      </w:r>
    </w:p>
    <w:p w14:paraId="67BF2A60" w14:textId="2123AB24" w:rsidR="00001B57" w:rsidRPr="00AE4DCC" w:rsidRDefault="00001B57" w:rsidP="00AE4DCC">
      <w:pPr>
        <w:pStyle w:val="Teksttreci20"/>
        <w:numPr>
          <w:ilvl w:val="0"/>
          <w:numId w:val="2"/>
        </w:numPr>
        <w:shd w:val="clear" w:color="auto" w:fill="auto"/>
        <w:tabs>
          <w:tab w:val="left" w:pos="509"/>
        </w:tabs>
        <w:spacing w:after="0" w:line="240" w:lineRule="auto"/>
        <w:ind w:left="500" w:right="300" w:hanging="340"/>
        <w:rPr>
          <w:sz w:val="24"/>
          <w:szCs w:val="24"/>
        </w:rPr>
      </w:pPr>
      <w:r w:rsidRPr="00AE4DCC">
        <w:rPr>
          <w:color w:val="000000"/>
          <w:sz w:val="24"/>
          <w:szCs w:val="24"/>
          <w:lang w:eastAsia="pl-PL" w:bidi="pl-PL"/>
        </w:rPr>
        <w:t>nie szkoli się (tj. nie uczestniczy w pozaszkolnych zajęciach mających na celu uzyskanie, uzupełnienie lub doskonalenie umiejętności i kwalifikacji zawodowych lub ogólnych, potrzebnych do wykonywania pracy). W procesie oceny czy dana osoba się nie szkoli, a co za tym idzie kwalifikuje się do kategorii NEET, zostanie zweryfikowane czy brała ona udział w tego typu formie aktywizacji, finansowanej ze środków publicznych, w okresie ostatnich 4 tygodni.</w:t>
      </w:r>
    </w:p>
    <w:p w14:paraId="372428A3" w14:textId="78095695" w:rsidR="00001B57" w:rsidRPr="00AE4DCC" w:rsidRDefault="00001B57" w:rsidP="00AE4DCC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598"/>
        </w:tabs>
        <w:spacing w:line="240" w:lineRule="auto"/>
        <w:ind w:left="500"/>
        <w:jc w:val="both"/>
        <w:rPr>
          <w:sz w:val="24"/>
          <w:szCs w:val="24"/>
        </w:rPr>
      </w:pPr>
      <w:bookmarkStart w:id="5" w:name="bookmark5"/>
      <w:r w:rsidRPr="00AE4DCC">
        <w:rPr>
          <w:color w:val="000000"/>
          <w:sz w:val="24"/>
          <w:szCs w:val="24"/>
          <w:lang w:eastAsia="pl-PL" w:bidi="pl-PL"/>
        </w:rPr>
        <w:t>Osoba należąca do mniejszości, w tym społeczności marginalizowanych</w:t>
      </w:r>
      <w:bookmarkEnd w:id="5"/>
    </w:p>
    <w:p w14:paraId="0137D26E" w14:textId="77777777" w:rsidR="00001B57" w:rsidRPr="00AE4DCC" w:rsidRDefault="00001B57" w:rsidP="00AE4DCC">
      <w:pPr>
        <w:pStyle w:val="Teksttreci20"/>
        <w:shd w:val="clear" w:color="auto" w:fill="auto"/>
        <w:spacing w:after="0" w:line="240" w:lineRule="auto"/>
        <w:ind w:left="500" w:right="300" w:firstLine="0"/>
        <w:rPr>
          <w:sz w:val="24"/>
          <w:szCs w:val="24"/>
        </w:rPr>
      </w:pPr>
      <w:r w:rsidRPr="00AE4DCC">
        <w:rPr>
          <w:rStyle w:val="Teksttreci2Pogrubienie"/>
        </w:rPr>
        <w:t xml:space="preserve">takich jak Romowie </w:t>
      </w:r>
      <w:r w:rsidRPr="00AE4DCC">
        <w:rPr>
          <w:color w:val="000000"/>
          <w:sz w:val="24"/>
          <w:szCs w:val="24"/>
          <w:lang w:eastAsia="pl-PL" w:bidi="pl-PL"/>
        </w:rPr>
        <w:t>- to osoba należąca do mniejszości narodowych (białoruska, czeska, litewska, niemiecka, ormiańska, rosyjska, słowacka, ukraińska, żydowska) i etnicznych (karaimska, łemkowska, romska, tatarska)</w:t>
      </w:r>
    </w:p>
    <w:p w14:paraId="520A7FDD" w14:textId="7C99BC03" w:rsidR="00001B57" w:rsidRPr="00AE4DCC" w:rsidRDefault="00001B57" w:rsidP="00AE4DCC">
      <w:pPr>
        <w:pStyle w:val="Teksttreci20"/>
        <w:shd w:val="clear" w:color="auto" w:fill="auto"/>
        <w:spacing w:after="0" w:line="240" w:lineRule="auto"/>
        <w:ind w:left="567" w:right="300" w:firstLine="0"/>
        <w:rPr>
          <w:color w:val="000000"/>
          <w:sz w:val="24"/>
          <w:szCs w:val="24"/>
          <w:lang w:eastAsia="pl-PL" w:bidi="pl-PL"/>
        </w:rPr>
      </w:pPr>
      <w:r w:rsidRPr="00AE4DCC">
        <w:rPr>
          <w:color w:val="000000"/>
          <w:sz w:val="24"/>
          <w:szCs w:val="24"/>
          <w:lang w:eastAsia="pl-PL" w:bidi="pl-PL"/>
        </w:rPr>
        <w:t xml:space="preserve">biorąca udział w projekcie EFS+. Przynależność do grupy osób należących do mniejszości określana jest w momencie rozpoczęcia udziału w projekcie, </w:t>
      </w:r>
      <w:r w:rsidR="00A27EB9">
        <w:rPr>
          <w:color w:val="000000"/>
          <w:sz w:val="24"/>
          <w:szCs w:val="24"/>
          <w:lang w:eastAsia="pl-PL" w:bidi="pl-PL"/>
        </w:rPr>
        <w:br/>
      </w:r>
      <w:r w:rsidRPr="00AE4DCC">
        <w:rPr>
          <w:color w:val="000000"/>
          <w:sz w:val="24"/>
          <w:szCs w:val="24"/>
          <w:lang w:eastAsia="pl-PL" w:bidi="pl-PL"/>
        </w:rPr>
        <w:t>tj. w chwili rozpoczęcia udziału w pierwszej formie wsparcia w projekcie.</w:t>
      </w:r>
    </w:p>
    <w:p w14:paraId="0E0B32A8" w14:textId="5B35085E" w:rsidR="00FC46C0" w:rsidRPr="00AE4DCC" w:rsidRDefault="009E7ECB" w:rsidP="00AE4DCC">
      <w:pPr>
        <w:pStyle w:val="Teksttreci20"/>
        <w:numPr>
          <w:ilvl w:val="0"/>
          <w:numId w:val="1"/>
        </w:numPr>
        <w:shd w:val="clear" w:color="auto" w:fill="auto"/>
        <w:tabs>
          <w:tab w:val="left" w:pos="598"/>
        </w:tabs>
        <w:spacing w:after="0" w:line="240" w:lineRule="auto"/>
        <w:ind w:left="500" w:right="300" w:hanging="340"/>
        <w:rPr>
          <w:sz w:val="24"/>
          <w:szCs w:val="24"/>
        </w:rPr>
      </w:pPr>
      <w:r>
        <w:rPr>
          <w:rStyle w:val="Teksttreci2Pogrubienie"/>
        </w:rPr>
        <w:t xml:space="preserve"> </w:t>
      </w:r>
      <w:r w:rsidR="00FC46C0" w:rsidRPr="00AE4DCC">
        <w:rPr>
          <w:rStyle w:val="Teksttreci2Pogrubienie"/>
        </w:rPr>
        <w:t xml:space="preserve">Osoba obcego pochodzenia - </w:t>
      </w:r>
      <w:r w:rsidR="00FC46C0" w:rsidRPr="00AE4DCC">
        <w:rPr>
          <w:color w:val="000000"/>
          <w:sz w:val="24"/>
          <w:szCs w:val="24"/>
          <w:lang w:eastAsia="pl-PL" w:bidi="pl-PL"/>
        </w:rPr>
        <w:t xml:space="preserve">to cudzoziemiec, każda osoba, która nie posiada polskiego obywatelstwa, bez względu na fakt posiadania lub nie obywatelstwa (obywatelstw) innych krajów. Przynależność do grupy osób </w:t>
      </w:r>
      <w:r w:rsidR="00A27EB9">
        <w:rPr>
          <w:color w:val="000000"/>
          <w:sz w:val="24"/>
          <w:szCs w:val="24"/>
          <w:lang w:eastAsia="pl-PL" w:bidi="pl-PL"/>
        </w:rPr>
        <w:br/>
      </w:r>
      <w:r w:rsidR="00FC46C0" w:rsidRPr="00AE4DCC">
        <w:rPr>
          <w:color w:val="000000"/>
          <w:sz w:val="24"/>
          <w:szCs w:val="24"/>
          <w:lang w:eastAsia="pl-PL" w:bidi="pl-PL"/>
        </w:rPr>
        <w:t xml:space="preserve">z obcego pochodzenia określana jest w momencie rozpoczęcia udziału </w:t>
      </w:r>
      <w:r w:rsidR="00A27EB9">
        <w:rPr>
          <w:color w:val="000000"/>
          <w:sz w:val="24"/>
          <w:szCs w:val="24"/>
          <w:lang w:eastAsia="pl-PL" w:bidi="pl-PL"/>
        </w:rPr>
        <w:br/>
      </w:r>
      <w:r w:rsidR="00FC46C0" w:rsidRPr="00AE4DCC">
        <w:rPr>
          <w:color w:val="000000"/>
          <w:sz w:val="24"/>
          <w:szCs w:val="24"/>
          <w:lang w:eastAsia="pl-PL" w:bidi="pl-PL"/>
        </w:rPr>
        <w:t xml:space="preserve">w projekcie, tj. w chwili rozpoczęcia udziału w pierwszej formie wsparcia </w:t>
      </w:r>
      <w:r w:rsidR="00A27EB9">
        <w:rPr>
          <w:color w:val="000000"/>
          <w:sz w:val="24"/>
          <w:szCs w:val="24"/>
          <w:lang w:eastAsia="pl-PL" w:bidi="pl-PL"/>
        </w:rPr>
        <w:br/>
      </w:r>
      <w:r w:rsidR="00FC46C0" w:rsidRPr="00AE4DCC">
        <w:rPr>
          <w:color w:val="000000"/>
          <w:sz w:val="24"/>
          <w:szCs w:val="24"/>
          <w:lang w:eastAsia="pl-PL" w:bidi="pl-PL"/>
        </w:rPr>
        <w:t>w projekcie.</w:t>
      </w:r>
    </w:p>
    <w:p w14:paraId="1538DCDF" w14:textId="3148AB29" w:rsidR="00A27EB9" w:rsidRPr="009E7ECB" w:rsidRDefault="009E7ECB" w:rsidP="009E7ECB">
      <w:pPr>
        <w:pStyle w:val="Teksttreci20"/>
        <w:numPr>
          <w:ilvl w:val="0"/>
          <w:numId w:val="1"/>
        </w:numPr>
        <w:shd w:val="clear" w:color="auto" w:fill="auto"/>
        <w:tabs>
          <w:tab w:val="left" w:pos="509"/>
        </w:tabs>
        <w:spacing w:after="0" w:line="240" w:lineRule="auto"/>
        <w:ind w:left="500" w:right="300" w:hanging="340"/>
        <w:rPr>
          <w:sz w:val="24"/>
          <w:szCs w:val="24"/>
        </w:rPr>
      </w:pPr>
      <w:r>
        <w:rPr>
          <w:rStyle w:val="Teksttreci2Pogrubienie"/>
        </w:rPr>
        <w:t xml:space="preserve"> </w:t>
      </w:r>
      <w:r w:rsidR="000A3DCB" w:rsidRPr="00AE4DCC">
        <w:rPr>
          <w:rStyle w:val="Teksttreci2Pogrubienie"/>
        </w:rPr>
        <w:t xml:space="preserve">Osoba odchodząca z rolnictwa </w:t>
      </w:r>
      <w:r w:rsidR="000A3DCB" w:rsidRPr="00AE4DCC">
        <w:rPr>
          <w:color w:val="000000"/>
          <w:sz w:val="24"/>
          <w:szCs w:val="24"/>
          <w:lang w:eastAsia="pl-PL" w:bidi="pl-PL"/>
        </w:rPr>
        <w:t>- osoba podlegająca ubezpieczeniu emerytalno-rentowemu na podstawie ustawy z dnia 20 grudnia 1990 r. o ubezpieczeniu społecznym rolników (Dz. U. z 202</w:t>
      </w:r>
      <w:r w:rsidR="003C3661">
        <w:rPr>
          <w:color w:val="000000"/>
          <w:sz w:val="24"/>
          <w:szCs w:val="24"/>
          <w:lang w:eastAsia="pl-PL" w:bidi="pl-PL"/>
        </w:rPr>
        <w:t>5</w:t>
      </w:r>
      <w:r w:rsidR="000A3DCB" w:rsidRPr="00AE4DCC">
        <w:rPr>
          <w:color w:val="000000"/>
          <w:sz w:val="24"/>
          <w:szCs w:val="24"/>
          <w:lang w:eastAsia="pl-PL" w:bidi="pl-PL"/>
        </w:rPr>
        <w:t xml:space="preserve"> r. poz. </w:t>
      </w:r>
      <w:r w:rsidR="003C3661">
        <w:rPr>
          <w:color w:val="000000"/>
          <w:sz w:val="24"/>
          <w:szCs w:val="24"/>
          <w:lang w:eastAsia="pl-PL" w:bidi="pl-PL"/>
        </w:rPr>
        <w:t>197</w:t>
      </w:r>
      <w:r w:rsidR="000A3DCB" w:rsidRPr="00AE4DCC">
        <w:rPr>
          <w:color w:val="000000"/>
          <w:sz w:val="24"/>
          <w:szCs w:val="24"/>
          <w:lang w:eastAsia="pl-PL" w:bidi="pl-PL"/>
        </w:rPr>
        <w:t xml:space="preserve">, z późn. zm.), </w:t>
      </w:r>
      <w:r w:rsidR="000A3DCB" w:rsidRPr="00AE4DCC">
        <w:rPr>
          <w:color w:val="000000"/>
          <w:sz w:val="24"/>
          <w:szCs w:val="24"/>
          <w:lang w:eastAsia="pl-PL" w:bidi="pl-PL"/>
        </w:rPr>
        <w:lastRenderedPageBreak/>
        <w:t>zamierzająca podjąć zatrudnienie lub inną działalność pozarolniczą, objęta obowiązkiem ubezpieczenia społecznego na podstawie ustawy z dnia 13 października 1998 r. o systemie ubezpieczeń społecznych (Dz. U. z 202</w:t>
      </w:r>
      <w:r w:rsidR="00250DE7" w:rsidRPr="00AE4DCC">
        <w:rPr>
          <w:color w:val="000000"/>
          <w:sz w:val="24"/>
          <w:szCs w:val="24"/>
          <w:lang w:eastAsia="pl-PL" w:bidi="pl-PL"/>
        </w:rPr>
        <w:t>3</w:t>
      </w:r>
      <w:r w:rsidR="000A3DCB" w:rsidRPr="00AE4DCC">
        <w:rPr>
          <w:color w:val="000000"/>
          <w:sz w:val="24"/>
          <w:szCs w:val="24"/>
          <w:lang w:eastAsia="pl-PL" w:bidi="pl-PL"/>
        </w:rPr>
        <w:t xml:space="preserve"> r. poz. 1</w:t>
      </w:r>
      <w:r w:rsidR="00250DE7" w:rsidRPr="00AE4DCC">
        <w:rPr>
          <w:color w:val="000000"/>
          <w:sz w:val="24"/>
          <w:szCs w:val="24"/>
          <w:lang w:eastAsia="pl-PL" w:bidi="pl-PL"/>
        </w:rPr>
        <w:t>230</w:t>
      </w:r>
      <w:r w:rsidR="000A3DCB" w:rsidRPr="00AE4DCC">
        <w:rPr>
          <w:color w:val="000000"/>
          <w:sz w:val="24"/>
          <w:szCs w:val="24"/>
          <w:lang w:eastAsia="pl-PL" w:bidi="pl-PL"/>
        </w:rPr>
        <w:t>, z późn</w:t>
      </w:r>
      <w:r w:rsidR="005E07A4" w:rsidRPr="00AE4DCC">
        <w:rPr>
          <w:color w:val="000000"/>
          <w:sz w:val="24"/>
          <w:szCs w:val="24"/>
          <w:lang w:eastAsia="pl-PL" w:bidi="pl-PL"/>
        </w:rPr>
        <w:t>.</w:t>
      </w:r>
      <w:r w:rsidR="000A3DCB" w:rsidRPr="00AE4DCC">
        <w:rPr>
          <w:color w:val="000000"/>
          <w:sz w:val="24"/>
          <w:szCs w:val="24"/>
          <w:lang w:eastAsia="pl-PL" w:bidi="pl-PL"/>
        </w:rPr>
        <w:t xml:space="preserve"> zm.). Przynależność do grupy osób odchodzących </w:t>
      </w:r>
      <w:r w:rsidR="00A27EB9">
        <w:rPr>
          <w:color w:val="000000"/>
          <w:sz w:val="24"/>
          <w:szCs w:val="24"/>
          <w:lang w:eastAsia="pl-PL" w:bidi="pl-PL"/>
        </w:rPr>
        <w:br/>
      </w:r>
      <w:r w:rsidR="000A3DCB" w:rsidRPr="00AE4DCC">
        <w:rPr>
          <w:color w:val="000000"/>
          <w:sz w:val="24"/>
          <w:szCs w:val="24"/>
          <w:lang w:eastAsia="pl-PL" w:bidi="pl-PL"/>
        </w:rPr>
        <w:t xml:space="preserve">z rolnictwa określana jest w momencie rozpoczęcia udziału w projekcie, </w:t>
      </w:r>
      <w:r w:rsidR="00A27EB9">
        <w:rPr>
          <w:color w:val="000000"/>
          <w:sz w:val="24"/>
          <w:szCs w:val="24"/>
          <w:lang w:eastAsia="pl-PL" w:bidi="pl-PL"/>
        </w:rPr>
        <w:br/>
      </w:r>
      <w:r w:rsidR="000A3DCB" w:rsidRPr="00AE4DCC">
        <w:rPr>
          <w:color w:val="000000"/>
          <w:sz w:val="24"/>
          <w:szCs w:val="24"/>
          <w:lang w:eastAsia="pl-PL" w:bidi="pl-PL"/>
        </w:rPr>
        <w:t>tj. w chwili rozpoczęcia udziału w pierwszej formie wsparcia w projekcie.</w:t>
      </w:r>
    </w:p>
    <w:p w14:paraId="72F98ACE" w14:textId="52A36B11" w:rsidR="00FC46C0" w:rsidRPr="00AE4DCC" w:rsidRDefault="00FC46C0" w:rsidP="00A27EB9">
      <w:pPr>
        <w:pStyle w:val="Teksttreci20"/>
        <w:numPr>
          <w:ilvl w:val="0"/>
          <w:numId w:val="1"/>
        </w:numPr>
        <w:shd w:val="clear" w:color="auto" w:fill="auto"/>
        <w:tabs>
          <w:tab w:val="left" w:pos="438"/>
        </w:tabs>
        <w:spacing w:after="0" w:line="240" w:lineRule="auto"/>
        <w:ind w:left="480"/>
        <w:rPr>
          <w:sz w:val="24"/>
          <w:szCs w:val="24"/>
        </w:rPr>
      </w:pPr>
      <w:r w:rsidRPr="00AE4DCC">
        <w:rPr>
          <w:rStyle w:val="Teksttreci2Pogrubienie"/>
        </w:rPr>
        <w:t xml:space="preserve">Osoba w kryzysie bezdomności lub dotknięta wykluczeniem z dostępu do mieszkań - </w:t>
      </w:r>
      <w:r w:rsidRPr="00AE4DCC">
        <w:rPr>
          <w:color w:val="000000"/>
          <w:sz w:val="24"/>
          <w:szCs w:val="24"/>
          <w:lang w:eastAsia="pl-PL" w:bidi="pl-PL"/>
        </w:rPr>
        <w:t xml:space="preserve">to osoba w kryzysie bezdomności lub dotknięta wykluczeniem </w:t>
      </w:r>
      <w:r w:rsidR="001B3AE2">
        <w:rPr>
          <w:color w:val="000000"/>
          <w:sz w:val="24"/>
          <w:szCs w:val="24"/>
          <w:lang w:eastAsia="pl-PL" w:bidi="pl-PL"/>
        </w:rPr>
        <w:br/>
      </w:r>
      <w:r w:rsidRPr="00AE4DCC">
        <w:rPr>
          <w:color w:val="000000"/>
          <w:sz w:val="24"/>
          <w:szCs w:val="24"/>
          <w:lang w:eastAsia="pl-PL" w:bidi="pl-PL"/>
        </w:rPr>
        <w:t>z dostępu do mieszkań. Bezdomność i wykluczenie mieszkaniowe definiowane są zgodnie z Europejską typologią bezdomności i wykluczenia mieszkaniowego ETHOS, w której wskazuje się okoliczności życia w bezdomności lub ekstremalne formy wykluczenia mieszkaniowego oraz ustawą z dnia 12 marca 2004 r.</w:t>
      </w:r>
    </w:p>
    <w:p w14:paraId="1BC0E6FD" w14:textId="5B22C385" w:rsidR="00FC46C0" w:rsidRPr="00AE4DCC" w:rsidRDefault="006612C1" w:rsidP="006612C1">
      <w:pPr>
        <w:pStyle w:val="Teksttreci20"/>
        <w:shd w:val="clear" w:color="auto" w:fill="auto"/>
        <w:tabs>
          <w:tab w:val="left" w:pos="745"/>
        </w:tabs>
        <w:spacing w:after="0" w:line="240" w:lineRule="auto"/>
        <w:ind w:left="426" w:firstLine="0"/>
        <w:rPr>
          <w:sz w:val="24"/>
          <w:szCs w:val="24"/>
        </w:rPr>
      </w:pPr>
      <w:r>
        <w:rPr>
          <w:color w:val="000000"/>
          <w:sz w:val="24"/>
          <w:szCs w:val="24"/>
          <w:lang w:eastAsia="pl-PL" w:bidi="pl-PL"/>
        </w:rPr>
        <w:t xml:space="preserve">o </w:t>
      </w:r>
      <w:r w:rsidR="00FC46C0" w:rsidRPr="00AE4DCC">
        <w:rPr>
          <w:color w:val="000000"/>
          <w:sz w:val="24"/>
          <w:szCs w:val="24"/>
          <w:lang w:eastAsia="pl-PL" w:bidi="pl-PL"/>
        </w:rPr>
        <w:t>pomocy społecznej. Przynależność do grupy osób w kryzysie bezdomności lub dotkniętych wykluczeniem z dostępu do mieszkań określana jest w momencie rozpoczęcia udziału w projekcie, tj. w chwili rozpoczęcia udziału w pierwszej formie wsparcia w projekcie.</w:t>
      </w:r>
    </w:p>
    <w:p w14:paraId="14619EF4" w14:textId="153FC554" w:rsidR="00001B57" w:rsidRPr="00AE4DCC" w:rsidRDefault="00001B57" w:rsidP="00A27EB9">
      <w:pPr>
        <w:pStyle w:val="Teksttreci20"/>
        <w:numPr>
          <w:ilvl w:val="0"/>
          <w:numId w:val="1"/>
        </w:numPr>
        <w:shd w:val="clear" w:color="auto" w:fill="auto"/>
        <w:tabs>
          <w:tab w:val="left" w:pos="324"/>
        </w:tabs>
        <w:spacing w:after="0" w:line="240" w:lineRule="auto"/>
        <w:ind w:left="426" w:hanging="426"/>
        <w:rPr>
          <w:sz w:val="24"/>
          <w:szCs w:val="24"/>
        </w:rPr>
      </w:pPr>
      <w:r w:rsidRPr="00AE4DCC">
        <w:rPr>
          <w:rStyle w:val="Teksttreci2Pogrubienie"/>
        </w:rPr>
        <w:t xml:space="preserve">Osoba z niepełnosprawnościami </w:t>
      </w:r>
      <w:r w:rsidRPr="00AE4DCC">
        <w:rPr>
          <w:color w:val="000000"/>
          <w:sz w:val="24"/>
          <w:szCs w:val="24"/>
          <w:lang w:eastAsia="pl-PL" w:bidi="pl-PL"/>
        </w:rPr>
        <w:t>- za osobę z niepełnosprawnościami uznaje się osobę niepełnosprawną w świetle przepisów ustawy z dnia 27 sierpnia 1997 r. o rehabilitacji zawodowej i społecznej oraz zatrudnianiu osób niepełnosprawnych</w:t>
      </w:r>
      <w:r w:rsidR="00E73CA4" w:rsidRPr="00E73CA4">
        <w:rPr>
          <w:rFonts w:asciiTheme="minorHAnsi" w:eastAsiaTheme="minorHAnsi" w:hAnsiTheme="minorHAnsi" w:cstheme="minorBidi"/>
        </w:rPr>
        <w:t xml:space="preserve"> </w:t>
      </w:r>
      <w:r w:rsidR="00E73CA4" w:rsidRPr="00E73CA4">
        <w:rPr>
          <w:color w:val="000000"/>
          <w:sz w:val="24"/>
          <w:szCs w:val="24"/>
          <w:lang w:eastAsia="pl-PL" w:bidi="pl-PL"/>
        </w:rPr>
        <w:t>(Dz. U. z 2024 r. poz. 44, z późn. zm.)</w:t>
      </w:r>
      <w:r w:rsidRPr="00AE4DCC">
        <w:rPr>
          <w:color w:val="000000"/>
          <w:sz w:val="24"/>
          <w:szCs w:val="24"/>
          <w:lang w:eastAsia="pl-PL" w:bidi="pl-PL"/>
        </w:rPr>
        <w:t xml:space="preserve">, a także osobę z zaburzeniami psychicznymi w rozumieniu ustawy z dnia 19 </w:t>
      </w:r>
      <w:r w:rsidRPr="00AE4DCC">
        <w:rPr>
          <w:rStyle w:val="Teksttreci5Bezpogrubienia"/>
          <w:b w:val="0"/>
          <w:bCs w:val="0"/>
        </w:rPr>
        <w:t>sierpnia 1994 r. o ochronie zdrowia psychicznego</w:t>
      </w:r>
      <w:r w:rsidRPr="00AE4DCC">
        <w:rPr>
          <w:rStyle w:val="Teksttreci5Bezpogrubienia"/>
        </w:rPr>
        <w:t xml:space="preserve"> </w:t>
      </w:r>
      <w:r w:rsidR="00E73CA4" w:rsidRPr="00E73CA4">
        <w:rPr>
          <w:color w:val="000000"/>
          <w:sz w:val="24"/>
          <w:szCs w:val="24"/>
          <w:shd w:val="clear" w:color="auto" w:fill="FFFFFF"/>
          <w:lang w:eastAsia="pl-PL" w:bidi="pl-PL"/>
        </w:rPr>
        <w:t>(Dz. U. z 2024 r. poz. 917).</w:t>
      </w:r>
      <w:r w:rsidR="00E73CA4" w:rsidRPr="00E73CA4">
        <w:rPr>
          <w:b/>
          <w:bCs/>
          <w:color w:val="000000"/>
          <w:sz w:val="24"/>
          <w:szCs w:val="24"/>
          <w:shd w:val="clear" w:color="auto" w:fill="FFFFFF"/>
          <w:lang w:eastAsia="pl-PL" w:bidi="pl-PL"/>
        </w:rPr>
        <w:t xml:space="preserve"> </w:t>
      </w:r>
      <w:r w:rsidRPr="00AE4DCC">
        <w:rPr>
          <w:color w:val="000000"/>
          <w:sz w:val="24"/>
          <w:szCs w:val="24"/>
          <w:lang w:eastAsia="pl-PL" w:bidi="pl-PL"/>
        </w:rPr>
        <w:t>tj. osobę z odpowiednim orzeczeniem lub innym dokumentem poświadczającym stan zdrowia.</w:t>
      </w:r>
    </w:p>
    <w:p w14:paraId="4D717350" w14:textId="00C042FF" w:rsidR="00001B57" w:rsidRPr="00AE4DCC" w:rsidRDefault="00001B57" w:rsidP="00A27EB9">
      <w:pPr>
        <w:pStyle w:val="Teksttreci20"/>
        <w:shd w:val="clear" w:color="auto" w:fill="auto"/>
        <w:spacing w:after="0" w:line="240" w:lineRule="auto"/>
        <w:ind w:left="426" w:firstLine="0"/>
        <w:rPr>
          <w:sz w:val="24"/>
          <w:szCs w:val="24"/>
        </w:rPr>
      </w:pPr>
      <w:r w:rsidRPr="00AE4DCC">
        <w:rPr>
          <w:color w:val="000000"/>
          <w:sz w:val="24"/>
          <w:szCs w:val="24"/>
          <w:lang w:eastAsia="pl-PL" w:bidi="pl-PL"/>
        </w:rPr>
        <w:t xml:space="preserve">Przynależność do grupy osób z niepełnosprawnościami określana jest </w:t>
      </w:r>
      <w:r w:rsidR="001B3AE2">
        <w:rPr>
          <w:color w:val="000000"/>
          <w:sz w:val="24"/>
          <w:szCs w:val="24"/>
          <w:lang w:eastAsia="pl-PL" w:bidi="pl-PL"/>
        </w:rPr>
        <w:br/>
      </w:r>
      <w:r w:rsidRPr="00AE4DCC">
        <w:rPr>
          <w:color w:val="000000"/>
          <w:sz w:val="24"/>
          <w:szCs w:val="24"/>
          <w:lang w:eastAsia="pl-PL" w:bidi="pl-PL"/>
        </w:rPr>
        <w:t xml:space="preserve">w momencie rozpoczęcia udziału w projekcie, tj. w chwili rozpoczęcia udziału </w:t>
      </w:r>
      <w:r w:rsidR="001B3AE2">
        <w:rPr>
          <w:color w:val="000000"/>
          <w:sz w:val="24"/>
          <w:szCs w:val="24"/>
          <w:lang w:eastAsia="pl-PL" w:bidi="pl-PL"/>
        </w:rPr>
        <w:br/>
      </w:r>
      <w:r w:rsidRPr="00AE4DCC">
        <w:rPr>
          <w:color w:val="000000"/>
          <w:sz w:val="24"/>
          <w:szCs w:val="24"/>
          <w:lang w:eastAsia="pl-PL" w:bidi="pl-PL"/>
        </w:rPr>
        <w:t>w pierwszej formie wsparcia w projekcie.</w:t>
      </w:r>
    </w:p>
    <w:p w14:paraId="17D95FA5" w14:textId="6AD6EF33" w:rsidR="00001B57" w:rsidRPr="00AE4DCC" w:rsidRDefault="000A3DCB" w:rsidP="00A27EB9">
      <w:pPr>
        <w:pStyle w:val="Teksttreci20"/>
        <w:numPr>
          <w:ilvl w:val="0"/>
          <w:numId w:val="1"/>
        </w:numPr>
        <w:shd w:val="clear" w:color="auto" w:fill="auto"/>
        <w:spacing w:after="0" w:line="240" w:lineRule="auto"/>
        <w:ind w:left="426" w:hanging="426"/>
        <w:rPr>
          <w:sz w:val="24"/>
          <w:szCs w:val="24"/>
        </w:rPr>
      </w:pPr>
      <w:r w:rsidRPr="00AE4DCC">
        <w:rPr>
          <w:rStyle w:val="Teksttreci2Pogrubienie"/>
        </w:rPr>
        <w:t xml:space="preserve">Osoba z państwa trzeciego - </w:t>
      </w:r>
      <w:r w:rsidR="00250DE7" w:rsidRPr="00AE4DCC">
        <w:rPr>
          <w:sz w:val="24"/>
          <w:szCs w:val="24"/>
        </w:rPr>
        <w:t xml:space="preserve">osoba, która nie jest obywatelem państwa członkowskiego UE, </w:t>
      </w:r>
      <w:r w:rsidRPr="00AE4DCC">
        <w:rPr>
          <w:color w:val="000000"/>
          <w:sz w:val="24"/>
          <w:szCs w:val="24"/>
          <w:lang w:eastAsia="pl-PL" w:bidi="pl-PL"/>
        </w:rPr>
        <w:t xml:space="preserve">w tym bezpaństwowcy zgodnie z Konwencją o statusie bezpaństwowców z 1954 r. i osoby bez ustalonego obywatelstwa. Przynależność do grupy osób z krajów trzecich określana jest w momencie rozpoczęcia udziału w projekcie, tj. w chwili rozpoczęcia udziału w pierwszej formie wsparcia </w:t>
      </w:r>
      <w:r w:rsidR="001B3AE2">
        <w:rPr>
          <w:color w:val="000000"/>
          <w:sz w:val="24"/>
          <w:szCs w:val="24"/>
          <w:lang w:eastAsia="pl-PL" w:bidi="pl-PL"/>
        </w:rPr>
        <w:br/>
      </w:r>
      <w:r w:rsidRPr="00AE4DCC">
        <w:rPr>
          <w:color w:val="000000"/>
          <w:sz w:val="24"/>
          <w:szCs w:val="24"/>
          <w:lang w:eastAsia="pl-PL" w:bidi="pl-PL"/>
        </w:rPr>
        <w:t>w projekcie.</w:t>
      </w:r>
    </w:p>
    <w:p w14:paraId="2EEB50B1" w14:textId="19A1DBFE" w:rsidR="00001B57" w:rsidRPr="00AE4DCC" w:rsidRDefault="00001B57" w:rsidP="00A27EB9">
      <w:pPr>
        <w:pStyle w:val="Teksttreci20"/>
        <w:numPr>
          <w:ilvl w:val="0"/>
          <w:numId w:val="1"/>
        </w:numPr>
        <w:shd w:val="clear" w:color="auto" w:fill="auto"/>
        <w:tabs>
          <w:tab w:val="left" w:pos="709"/>
        </w:tabs>
        <w:spacing w:after="0" w:line="240" w:lineRule="auto"/>
        <w:ind w:left="426" w:hanging="426"/>
        <w:rPr>
          <w:sz w:val="24"/>
          <w:szCs w:val="24"/>
        </w:rPr>
      </w:pPr>
      <w:r w:rsidRPr="00AE4DCC">
        <w:rPr>
          <w:rStyle w:val="Teksttreci2Pogrubienie"/>
        </w:rPr>
        <w:t xml:space="preserve">Projekt </w:t>
      </w:r>
      <w:r w:rsidRPr="00AE4DCC">
        <w:rPr>
          <w:color w:val="000000"/>
          <w:sz w:val="24"/>
          <w:szCs w:val="24"/>
          <w:lang w:eastAsia="pl-PL" w:bidi="pl-PL"/>
        </w:rPr>
        <w:t>- należy przez to rozumieć projekt pod nazwą „Aktywizacja osób bezrobotnych jako skuteczna droga do pracy realizowana przez powiat rycki II</w:t>
      </w:r>
      <w:r w:rsidR="002833BA">
        <w:rPr>
          <w:color w:val="000000"/>
          <w:sz w:val="24"/>
          <w:szCs w:val="24"/>
          <w:lang w:eastAsia="pl-PL" w:bidi="pl-PL"/>
        </w:rPr>
        <w:t>I</w:t>
      </w:r>
      <w:r w:rsidRPr="00AE4DCC">
        <w:rPr>
          <w:color w:val="000000"/>
          <w:sz w:val="24"/>
          <w:szCs w:val="24"/>
          <w:lang w:eastAsia="pl-PL" w:bidi="pl-PL"/>
        </w:rPr>
        <w:t>”, finansowany ze środków Funduszu Pracy w ramach Programu Fundusze Europejskie dla Lubelskiego 2021-2027, Priorytet IX Zaspokajanie potrzeb rynku pracy, Działanie 9.1 Aktywizacja zawodowa - projekty PUP, współfinansowany ze środków Unii Europejskiej w ramach Europejskiego Funduszu Społecznego Plus,</w:t>
      </w:r>
    </w:p>
    <w:p w14:paraId="22D2DF09" w14:textId="77777777" w:rsidR="000A3DCB" w:rsidRPr="00AE4DCC" w:rsidRDefault="000A3DCB" w:rsidP="00A27EB9">
      <w:pPr>
        <w:pStyle w:val="Teksttreci20"/>
        <w:numPr>
          <w:ilvl w:val="0"/>
          <w:numId w:val="1"/>
        </w:numPr>
        <w:shd w:val="clear" w:color="auto" w:fill="auto"/>
        <w:tabs>
          <w:tab w:val="left" w:pos="438"/>
        </w:tabs>
        <w:spacing w:after="0" w:line="240" w:lineRule="auto"/>
        <w:ind w:left="480"/>
        <w:rPr>
          <w:sz w:val="24"/>
          <w:szCs w:val="24"/>
        </w:rPr>
      </w:pPr>
      <w:r w:rsidRPr="00AE4DCC">
        <w:rPr>
          <w:rStyle w:val="Teksttreci2Pogrubienie"/>
        </w:rPr>
        <w:t xml:space="preserve">Rozpoczęcie udziału w projekcie </w:t>
      </w:r>
      <w:r w:rsidRPr="00AE4DCC">
        <w:rPr>
          <w:color w:val="000000"/>
          <w:sz w:val="24"/>
          <w:szCs w:val="24"/>
          <w:lang w:eastAsia="pl-PL" w:bidi="pl-PL"/>
        </w:rPr>
        <w:t>- za moment rozpoczęcia udziału w projekcie uznaje się dzień udzielenia pośrednictwa pracy lub poradnictwa zawodowego.</w:t>
      </w:r>
    </w:p>
    <w:p w14:paraId="0EC320D5" w14:textId="018B0DDA" w:rsidR="000A3DCB" w:rsidRPr="00AE4DCC" w:rsidRDefault="000A3DCB" w:rsidP="00A27EB9">
      <w:pPr>
        <w:pStyle w:val="Teksttreci20"/>
        <w:numPr>
          <w:ilvl w:val="0"/>
          <w:numId w:val="1"/>
        </w:numPr>
        <w:shd w:val="clear" w:color="auto" w:fill="auto"/>
        <w:tabs>
          <w:tab w:val="left" w:pos="438"/>
        </w:tabs>
        <w:spacing w:after="265" w:line="240" w:lineRule="auto"/>
        <w:ind w:left="480"/>
        <w:rPr>
          <w:sz w:val="24"/>
          <w:szCs w:val="24"/>
        </w:rPr>
      </w:pPr>
      <w:r w:rsidRPr="00AE4DCC">
        <w:rPr>
          <w:rStyle w:val="Teksttreci2Pogrubienie"/>
        </w:rPr>
        <w:t xml:space="preserve">Zakończenie udziału w projekcie </w:t>
      </w:r>
      <w:r w:rsidRPr="00AE4DCC">
        <w:rPr>
          <w:color w:val="000000"/>
          <w:sz w:val="24"/>
          <w:szCs w:val="24"/>
          <w:lang w:eastAsia="pl-PL" w:bidi="pl-PL"/>
        </w:rPr>
        <w:t>- za moment zakończenia udziału w projekcie uznaje się dzień zakończenie formy wsparcia zgodnie z zaplanowaną dla uczestników ścieżką uczestnictwa w projekcie</w:t>
      </w:r>
      <w:r w:rsidR="00584CEB" w:rsidRPr="00AE4DCC">
        <w:rPr>
          <w:color w:val="000000"/>
          <w:sz w:val="24"/>
          <w:szCs w:val="24"/>
          <w:lang w:eastAsia="pl-PL" w:bidi="pl-PL"/>
        </w:rPr>
        <w:t xml:space="preserve"> (staże, szkolenia)</w:t>
      </w:r>
      <w:r w:rsidRPr="00AE4DCC">
        <w:rPr>
          <w:color w:val="000000"/>
          <w:sz w:val="24"/>
          <w:szCs w:val="24"/>
          <w:lang w:eastAsia="pl-PL" w:bidi="pl-PL"/>
        </w:rPr>
        <w:t>.</w:t>
      </w:r>
      <w:r w:rsidR="00584CEB" w:rsidRPr="00AE4DCC">
        <w:rPr>
          <w:color w:val="000000"/>
          <w:sz w:val="24"/>
          <w:szCs w:val="24"/>
          <w:lang w:eastAsia="pl-PL" w:bidi="pl-PL"/>
        </w:rPr>
        <w:t xml:space="preserve">W przypadku wsparcia w postaci bonu na zasiedlenie, jednorazowych środków na rozpoczęcie działalności gospodarczej i wyposażenia lub doposażenia stanowiska pracy jest to dzień wypłaty środków. </w:t>
      </w:r>
    </w:p>
    <w:p w14:paraId="35A43307" w14:textId="77777777" w:rsidR="00CA6C72" w:rsidRPr="00AE4DCC" w:rsidRDefault="00CA6C72" w:rsidP="00AE4DCC">
      <w:pPr>
        <w:pStyle w:val="Nagwek10"/>
        <w:keepNext/>
        <w:keepLines/>
        <w:shd w:val="clear" w:color="auto" w:fill="auto"/>
        <w:spacing w:line="240" w:lineRule="auto"/>
        <w:ind w:firstLine="0"/>
        <w:jc w:val="center"/>
        <w:rPr>
          <w:sz w:val="24"/>
          <w:szCs w:val="24"/>
        </w:rPr>
      </w:pPr>
      <w:bookmarkStart w:id="6" w:name="bookmark6"/>
      <w:r w:rsidRPr="00AE4DCC">
        <w:rPr>
          <w:color w:val="000000"/>
          <w:sz w:val="24"/>
          <w:szCs w:val="24"/>
          <w:lang w:eastAsia="pl-PL" w:bidi="pl-PL"/>
        </w:rPr>
        <w:lastRenderedPageBreak/>
        <w:t>§ 2</w:t>
      </w:r>
      <w:bookmarkEnd w:id="6"/>
    </w:p>
    <w:p w14:paraId="6A457FCC" w14:textId="0CA8BF76" w:rsidR="00A55D95" w:rsidRPr="00AE4DCC" w:rsidRDefault="00CA6C72" w:rsidP="00AE4DCC">
      <w:pPr>
        <w:pStyle w:val="Nagwek10"/>
        <w:keepNext/>
        <w:keepLines/>
        <w:shd w:val="clear" w:color="auto" w:fill="auto"/>
        <w:spacing w:after="256" w:line="240" w:lineRule="auto"/>
        <w:ind w:left="160" w:firstLine="0"/>
        <w:jc w:val="center"/>
        <w:rPr>
          <w:color w:val="000000"/>
          <w:sz w:val="24"/>
          <w:szCs w:val="24"/>
          <w:lang w:eastAsia="pl-PL" w:bidi="pl-PL"/>
        </w:rPr>
      </w:pPr>
      <w:bookmarkStart w:id="7" w:name="bookmark7"/>
      <w:r w:rsidRPr="00AE4DCC">
        <w:rPr>
          <w:color w:val="000000"/>
          <w:sz w:val="24"/>
          <w:szCs w:val="24"/>
          <w:lang w:eastAsia="pl-PL" w:bidi="pl-PL"/>
        </w:rPr>
        <w:t>POSTANOWIENIA OGÓLNE</w:t>
      </w:r>
      <w:bookmarkEnd w:id="7"/>
    </w:p>
    <w:p w14:paraId="6F490E20" w14:textId="65F134E2" w:rsidR="00A55D95" w:rsidRPr="00AE4DCC" w:rsidRDefault="00A55D95" w:rsidP="00AE4DCC">
      <w:pPr>
        <w:pStyle w:val="Nagwek10"/>
        <w:keepNext/>
        <w:keepLines/>
        <w:numPr>
          <w:ilvl w:val="0"/>
          <w:numId w:val="15"/>
        </w:numPr>
        <w:shd w:val="clear" w:color="auto" w:fill="auto"/>
        <w:spacing w:line="240" w:lineRule="auto"/>
        <w:jc w:val="both"/>
        <w:rPr>
          <w:b w:val="0"/>
          <w:bCs w:val="0"/>
          <w:color w:val="000000"/>
          <w:sz w:val="24"/>
          <w:szCs w:val="24"/>
          <w:lang w:eastAsia="pl-PL" w:bidi="pl-PL"/>
        </w:rPr>
      </w:pPr>
      <w:r w:rsidRPr="00AE4DCC">
        <w:rPr>
          <w:b w:val="0"/>
          <w:bCs w:val="0"/>
          <w:color w:val="000000"/>
          <w:sz w:val="24"/>
          <w:szCs w:val="24"/>
          <w:lang w:eastAsia="pl-PL" w:bidi="pl-PL"/>
        </w:rPr>
        <w:t>Poniże zapisy określają zasady rekrutacji uczestnictwa w projekcie pn. „Aktywizacja osób bezrobotnych jako skuteczna droga do pracy realizowana przez powiat rycki I</w:t>
      </w:r>
      <w:r w:rsidR="001B3AE2">
        <w:rPr>
          <w:b w:val="0"/>
          <w:bCs w:val="0"/>
          <w:color w:val="000000"/>
          <w:sz w:val="24"/>
          <w:szCs w:val="24"/>
          <w:lang w:eastAsia="pl-PL" w:bidi="pl-PL"/>
        </w:rPr>
        <w:t>I</w:t>
      </w:r>
      <w:r w:rsidRPr="00AE4DCC">
        <w:rPr>
          <w:b w:val="0"/>
          <w:bCs w:val="0"/>
          <w:color w:val="000000"/>
          <w:sz w:val="24"/>
          <w:szCs w:val="24"/>
          <w:lang w:eastAsia="pl-PL" w:bidi="pl-PL"/>
        </w:rPr>
        <w:t>I”.</w:t>
      </w:r>
    </w:p>
    <w:p w14:paraId="53584FC8" w14:textId="7F92DFE7" w:rsidR="00505167" w:rsidRPr="00AE4DCC" w:rsidRDefault="00505167" w:rsidP="00AE4DCC">
      <w:pPr>
        <w:pStyle w:val="Nagwek10"/>
        <w:keepNext/>
        <w:keepLines/>
        <w:numPr>
          <w:ilvl w:val="0"/>
          <w:numId w:val="15"/>
        </w:numPr>
        <w:shd w:val="clear" w:color="auto" w:fill="auto"/>
        <w:spacing w:line="240" w:lineRule="auto"/>
        <w:jc w:val="both"/>
        <w:rPr>
          <w:b w:val="0"/>
          <w:bCs w:val="0"/>
          <w:color w:val="000000"/>
          <w:sz w:val="24"/>
          <w:szCs w:val="24"/>
          <w:lang w:eastAsia="pl-PL" w:bidi="pl-PL"/>
        </w:rPr>
      </w:pPr>
      <w:r w:rsidRPr="00AE4DCC">
        <w:rPr>
          <w:b w:val="0"/>
          <w:bCs w:val="0"/>
          <w:color w:val="000000"/>
          <w:sz w:val="24"/>
          <w:szCs w:val="24"/>
          <w:lang w:eastAsia="pl-PL" w:bidi="pl-PL"/>
        </w:rPr>
        <w:t xml:space="preserve">Projekt realizowany jest przez Powiatowy Urząd Pracy  w Rykach w okresie od </w:t>
      </w:r>
      <w:r w:rsidR="001B3AE2">
        <w:rPr>
          <w:b w:val="0"/>
          <w:bCs w:val="0"/>
          <w:color w:val="000000"/>
          <w:sz w:val="24"/>
          <w:szCs w:val="24"/>
          <w:lang w:eastAsia="pl-PL" w:bidi="pl-PL"/>
        </w:rPr>
        <w:t>24.03</w:t>
      </w:r>
      <w:r w:rsidRPr="00AE4DCC">
        <w:rPr>
          <w:b w:val="0"/>
          <w:bCs w:val="0"/>
          <w:color w:val="000000"/>
          <w:sz w:val="24"/>
          <w:szCs w:val="24"/>
          <w:lang w:eastAsia="pl-PL" w:bidi="pl-PL"/>
        </w:rPr>
        <w:t>.202</w:t>
      </w:r>
      <w:r w:rsidR="001B3AE2">
        <w:rPr>
          <w:b w:val="0"/>
          <w:bCs w:val="0"/>
          <w:color w:val="000000"/>
          <w:sz w:val="24"/>
          <w:szCs w:val="24"/>
          <w:lang w:eastAsia="pl-PL" w:bidi="pl-PL"/>
        </w:rPr>
        <w:t xml:space="preserve">5 </w:t>
      </w:r>
      <w:r w:rsidRPr="00AE4DCC">
        <w:rPr>
          <w:b w:val="0"/>
          <w:bCs w:val="0"/>
          <w:color w:val="000000"/>
          <w:sz w:val="24"/>
          <w:szCs w:val="24"/>
          <w:lang w:eastAsia="pl-PL" w:bidi="pl-PL"/>
        </w:rPr>
        <w:t>r.  do 30.06.202</w:t>
      </w:r>
      <w:r w:rsidR="001B3AE2">
        <w:rPr>
          <w:b w:val="0"/>
          <w:bCs w:val="0"/>
          <w:color w:val="000000"/>
          <w:sz w:val="24"/>
          <w:szCs w:val="24"/>
          <w:lang w:eastAsia="pl-PL" w:bidi="pl-PL"/>
        </w:rPr>
        <w:t>6</w:t>
      </w:r>
      <w:r w:rsidR="006500B2" w:rsidRPr="00AE4DCC">
        <w:rPr>
          <w:b w:val="0"/>
          <w:bCs w:val="0"/>
          <w:color w:val="000000"/>
          <w:sz w:val="24"/>
          <w:szCs w:val="24"/>
          <w:lang w:eastAsia="pl-PL" w:bidi="pl-PL"/>
        </w:rPr>
        <w:t xml:space="preserve"> </w:t>
      </w:r>
      <w:r w:rsidRPr="00AE4DCC">
        <w:rPr>
          <w:b w:val="0"/>
          <w:bCs w:val="0"/>
          <w:color w:val="000000"/>
          <w:sz w:val="24"/>
          <w:szCs w:val="24"/>
          <w:lang w:eastAsia="pl-PL" w:bidi="pl-PL"/>
        </w:rPr>
        <w:t>r. na terenie powiatu ryckiego</w:t>
      </w:r>
      <w:r w:rsidR="00850392" w:rsidRPr="00AE4DCC">
        <w:rPr>
          <w:b w:val="0"/>
          <w:bCs w:val="0"/>
          <w:color w:val="000000"/>
          <w:sz w:val="24"/>
          <w:szCs w:val="24"/>
          <w:lang w:eastAsia="pl-PL" w:bidi="pl-PL"/>
        </w:rPr>
        <w:t xml:space="preserve">, </w:t>
      </w:r>
    </w:p>
    <w:p w14:paraId="5623302B" w14:textId="77777777" w:rsidR="00A55D95" w:rsidRPr="00AE4DCC" w:rsidRDefault="00505167" w:rsidP="00AE4DCC">
      <w:pPr>
        <w:pStyle w:val="Nagwek10"/>
        <w:keepNext/>
        <w:keepLines/>
        <w:numPr>
          <w:ilvl w:val="0"/>
          <w:numId w:val="15"/>
        </w:numPr>
        <w:shd w:val="clear" w:color="auto" w:fill="auto"/>
        <w:spacing w:line="240" w:lineRule="auto"/>
        <w:jc w:val="both"/>
        <w:rPr>
          <w:b w:val="0"/>
          <w:bCs w:val="0"/>
          <w:sz w:val="24"/>
          <w:szCs w:val="24"/>
        </w:rPr>
      </w:pPr>
      <w:r w:rsidRPr="00AE4DCC">
        <w:rPr>
          <w:b w:val="0"/>
          <w:bCs w:val="0"/>
          <w:sz w:val="24"/>
          <w:szCs w:val="24"/>
        </w:rPr>
        <w:t>Projekt zakłada aktywizację zawodową osób bezrobotnych</w:t>
      </w:r>
      <w:r w:rsidR="00984E98" w:rsidRPr="00AE4DCC">
        <w:rPr>
          <w:b w:val="0"/>
          <w:bCs w:val="0"/>
          <w:sz w:val="24"/>
          <w:szCs w:val="24"/>
        </w:rPr>
        <w:t xml:space="preserve"> zarejestrowanych  Powiatowym Urzędzie Pracy w Rykach lub w Filii w Dęblinie</w:t>
      </w:r>
      <w:r w:rsidRPr="00AE4DCC">
        <w:rPr>
          <w:b w:val="0"/>
          <w:bCs w:val="0"/>
          <w:sz w:val="24"/>
          <w:szCs w:val="24"/>
        </w:rPr>
        <w:t>, kwalifikujących się do udziału w projekcie.</w:t>
      </w:r>
    </w:p>
    <w:p w14:paraId="5B4E4B0F" w14:textId="624F5400" w:rsidR="00A55D95" w:rsidRPr="00AE4DCC" w:rsidRDefault="0065385C" w:rsidP="00AE4DCC">
      <w:pPr>
        <w:pStyle w:val="Nagwek10"/>
        <w:keepNext/>
        <w:keepLines/>
        <w:numPr>
          <w:ilvl w:val="0"/>
          <w:numId w:val="15"/>
        </w:numPr>
        <w:shd w:val="clear" w:color="auto" w:fill="auto"/>
        <w:spacing w:line="240" w:lineRule="auto"/>
        <w:jc w:val="both"/>
        <w:rPr>
          <w:b w:val="0"/>
          <w:bCs w:val="0"/>
          <w:sz w:val="24"/>
          <w:szCs w:val="24"/>
        </w:rPr>
      </w:pPr>
      <w:r w:rsidRPr="00AE4DCC">
        <w:rPr>
          <w:b w:val="0"/>
          <w:bCs w:val="0"/>
          <w:sz w:val="24"/>
          <w:szCs w:val="24"/>
        </w:rPr>
        <w:t xml:space="preserve">Projekt jest współfinansowany z Europejskiego Funduszu Społecznego PLUS </w:t>
      </w:r>
      <w:r w:rsidR="001B3AE2">
        <w:rPr>
          <w:b w:val="0"/>
          <w:bCs w:val="0"/>
          <w:sz w:val="24"/>
          <w:szCs w:val="24"/>
        </w:rPr>
        <w:br/>
      </w:r>
      <w:r w:rsidRPr="00AE4DCC">
        <w:rPr>
          <w:b w:val="0"/>
          <w:bCs w:val="0"/>
          <w:sz w:val="24"/>
          <w:szCs w:val="24"/>
        </w:rPr>
        <w:t>w ramach Programu Fundusze Europejskie dla Lubelskiego 2021-2027, Priorytet IX Zaspokajanie potrzeb rynku pracy, Działanie 9.1. Aktywizacja zawodowa – projekty PUP</w:t>
      </w:r>
      <w:r w:rsidR="00584CEB" w:rsidRPr="00AE4DCC">
        <w:rPr>
          <w:b w:val="0"/>
          <w:bCs w:val="0"/>
          <w:sz w:val="24"/>
          <w:szCs w:val="24"/>
        </w:rPr>
        <w:t xml:space="preserve"> (typ projektu nr 1)</w:t>
      </w:r>
      <w:r w:rsidRPr="00AE4DCC">
        <w:rPr>
          <w:b w:val="0"/>
          <w:bCs w:val="0"/>
          <w:sz w:val="24"/>
          <w:szCs w:val="24"/>
        </w:rPr>
        <w:t>.</w:t>
      </w:r>
    </w:p>
    <w:p w14:paraId="7F6C0486" w14:textId="02F1FF71" w:rsidR="001A4C05" w:rsidRPr="00AE4DCC" w:rsidRDefault="00A55D95" w:rsidP="00AE4DCC">
      <w:pPr>
        <w:pStyle w:val="Nagwek10"/>
        <w:keepNext/>
        <w:keepLines/>
        <w:numPr>
          <w:ilvl w:val="0"/>
          <w:numId w:val="15"/>
        </w:numPr>
        <w:spacing w:line="240" w:lineRule="auto"/>
        <w:jc w:val="both"/>
        <w:rPr>
          <w:b w:val="0"/>
          <w:bCs w:val="0"/>
          <w:sz w:val="24"/>
          <w:szCs w:val="24"/>
        </w:rPr>
      </w:pPr>
      <w:r w:rsidRPr="00AE4DCC">
        <w:rPr>
          <w:b w:val="0"/>
          <w:bCs w:val="0"/>
          <w:sz w:val="24"/>
          <w:szCs w:val="24"/>
        </w:rPr>
        <w:t xml:space="preserve"> </w:t>
      </w:r>
      <w:r w:rsidR="00905622" w:rsidRPr="00905622">
        <w:rPr>
          <w:b w:val="0"/>
          <w:bCs w:val="0"/>
          <w:sz w:val="24"/>
          <w:szCs w:val="24"/>
        </w:rPr>
        <w:t xml:space="preserve">Projekt ma za zadanie zwiększyć możliwość zatrudnienia </w:t>
      </w:r>
      <w:r w:rsidR="001B3AE2">
        <w:rPr>
          <w:b w:val="0"/>
          <w:bCs w:val="0"/>
          <w:sz w:val="24"/>
          <w:szCs w:val="24"/>
        </w:rPr>
        <w:t>94</w:t>
      </w:r>
      <w:r w:rsidR="00905622" w:rsidRPr="00905622">
        <w:rPr>
          <w:b w:val="0"/>
          <w:bCs w:val="0"/>
          <w:sz w:val="24"/>
          <w:szCs w:val="24"/>
        </w:rPr>
        <w:t xml:space="preserve"> osób bezrobotnych z terenu powiatu ryckiego do 30.06.202</w:t>
      </w:r>
      <w:r w:rsidR="001B3AE2">
        <w:rPr>
          <w:b w:val="0"/>
          <w:bCs w:val="0"/>
          <w:sz w:val="24"/>
          <w:szCs w:val="24"/>
        </w:rPr>
        <w:t>6</w:t>
      </w:r>
      <w:r w:rsidR="00905622" w:rsidRPr="00905622">
        <w:rPr>
          <w:b w:val="0"/>
          <w:bCs w:val="0"/>
          <w:sz w:val="24"/>
          <w:szCs w:val="24"/>
        </w:rPr>
        <w:t xml:space="preserve"> r., poprzez zastosowanie aktywizacji zawodowej.</w:t>
      </w:r>
      <w:r w:rsidR="001A4C05" w:rsidRPr="00AE4DCC">
        <w:rPr>
          <w:b w:val="0"/>
          <w:bCs w:val="0"/>
          <w:sz w:val="24"/>
          <w:szCs w:val="24"/>
        </w:rPr>
        <w:t xml:space="preserve"> Udzielone wsparcie będzie opierać się na pogłębionej analizie umiejętności,</w:t>
      </w:r>
      <w:r w:rsidR="00584CEB" w:rsidRPr="00AE4DCC">
        <w:rPr>
          <w:b w:val="0"/>
          <w:bCs w:val="0"/>
          <w:sz w:val="24"/>
          <w:szCs w:val="24"/>
        </w:rPr>
        <w:t xml:space="preserve"> </w:t>
      </w:r>
      <w:r w:rsidR="001A4C05" w:rsidRPr="00AE4DCC">
        <w:rPr>
          <w:b w:val="0"/>
          <w:bCs w:val="0"/>
          <w:sz w:val="24"/>
          <w:szCs w:val="24"/>
        </w:rPr>
        <w:t>predyspozycji i problemów zawodowych danego uczestnika projektu - zwane Indywidulanym Planem Działania (IPD). Osoba bezrobotna skorzysta z pośrednictwa pracy oraz poradnictw</w:t>
      </w:r>
      <w:r w:rsidR="00584CEB" w:rsidRPr="00AE4DCC">
        <w:rPr>
          <w:b w:val="0"/>
          <w:bCs w:val="0"/>
          <w:sz w:val="24"/>
          <w:szCs w:val="24"/>
        </w:rPr>
        <w:t>a</w:t>
      </w:r>
      <w:r w:rsidR="001A4C05" w:rsidRPr="00AE4DCC">
        <w:rPr>
          <w:b w:val="0"/>
          <w:bCs w:val="0"/>
          <w:sz w:val="24"/>
          <w:szCs w:val="24"/>
        </w:rPr>
        <w:t xml:space="preserve"> zawodowego. </w:t>
      </w:r>
    </w:p>
    <w:p w14:paraId="6401746E" w14:textId="47B936AE" w:rsidR="00ED5253" w:rsidRPr="00AE4DCC" w:rsidRDefault="00ED5253" w:rsidP="00AE4DCC">
      <w:pPr>
        <w:pStyle w:val="Nagwek10"/>
        <w:keepNext/>
        <w:keepLines/>
        <w:numPr>
          <w:ilvl w:val="0"/>
          <w:numId w:val="15"/>
        </w:numPr>
        <w:spacing w:line="240" w:lineRule="auto"/>
        <w:jc w:val="both"/>
        <w:rPr>
          <w:b w:val="0"/>
          <w:bCs w:val="0"/>
          <w:sz w:val="24"/>
          <w:szCs w:val="24"/>
        </w:rPr>
      </w:pPr>
      <w:r w:rsidRPr="00AE4DCC">
        <w:rPr>
          <w:b w:val="0"/>
          <w:bCs w:val="0"/>
          <w:sz w:val="24"/>
          <w:szCs w:val="24"/>
        </w:rPr>
        <w:t>W ramach projektu uczestnik będzie mógł skorzystać z jednej z niżej wymienionych form wsparcia:</w:t>
      </w:r>
    </w:p>
    <w:p w14:paraId="3AB0460B" w14:textId="51A240AE" w:rsidR="00ED5253" w:rsidRPr="00AE4DCC" w:rsidRDefault="00ED5253" w:rsidP="00AE4DCC">
      <w:pPr>
        <w:pStyle w:val="Nagwek10"/>
        <w:keepNext/>
        <w:keepLines/>
        <w:numPr>
          <w:ilvl w:val="0"/>
          <w:numId w:val="16"/>
        </w:numPr>
        <w:spacing w:line="240" w:lineRule="auto"/>
        <w:jc w:val="both"/>
        <w:rPr>
          <w:b w:val="0"/>
          <w:bCs w:val="0"/>
          <w:sz w:val="24"/>
          <w:szCs w:val="24"/>
        </w:rPr>
      </w:pPr>
      <w:r w:rsidRPr="00AE4DCC">
        <w:rPr>
          <w:b w:val="0"/>
          <w:bCs w:val="0"/>
          <w:sz w:val="24"/>
          <w:szCs w:val="24"/>
        </w:rPr>
        <w:t>Staż,</w:t>
      </w:r>
    </w:p>
    <w:p w14:paraId="03A3A7CF" w14:textId="6C014895" w:rsidR="00ED5253" w:rsidRPr="00AE4DCC" w:rsidRDefault="00ED5253" w:rsidP="00AE4DCC">
      <w:pPr>
        <w:pStyle w:val="Nagwek10"/>
        <w:keepNext/>
        <w:keepLines/>
        <w:numPr>
          <w:ilvl w:val="0"/>
          <w:numId w:val="16"/>
        </w:numPr>
        <w:spacing w:line="240" w:lineRule="auto"/>
        <w:jc w:val="both"/>
        <w:rPr>
          <w:b w:val="0"/>
          <w:bCs w:val="0"/>
          <w:sz w:val="24"/>
          <w:szCs w:val="24"/>
        </w:rPr>
      </w:pPr>
      <w:r w:rsidRPr="00AE4DCC">
        <w:rPr>
          <w:b w:val="0"/>
          <w:bCs w:val="0"/>
          <w:sz w:val="24"/>
          <w:szCs w:val="24"/>
        </w:rPr>
        <w:t>Szkolenie grupowe,</w:t>
      </w:r>
    </w:p>
    <w:p w14:paraId="2858BEF4" w14:textId="6C3337B8" w:rsidR="00ED5253" w:rsidRPr="00AE4DCC" w:rsidRDefault="00ED5253" w:rsidP="00AE4DCC">
      <w:pPr>
        <w:pStyle w:val="Nagwek10"/>
        <w:keepNext/>
        <w:keepLines/>
        <w:numPr>
          <w:ilvl w:val="0"/>
          <w:numId w:val="16"/>
        </w:numPr>
        <w:spacing w:line="240" w:lineRule="auto"/>
        <w:jc w:val="both"/>
        <w:rPr>
          <w:b w:val="0"/>
          <w:bCs w:val="0"/>
          <w:sz w:val="24"/>
          <w:szCs w:val="24"/>
        </w:rPr>
      </w:pPr>
      <w:r w:rsidRPr="00AE4DCC">
        <w:rPr>
          <w:b w:val="0"/>
          <w:bCs w:val="0"/>
          <w:sz w:val="24"/>
          <w:szCs w:val="24"/>
        </w:rPr>
        <w:t>Jednorazowe środki na podjęcie działalności gospodarczej,</w:t>
      </w:r>
    </w:p>
    <w:p w14:paraId="4B13383F" w14:textId="13E321E8" w:rsidR="00ED5253" w:rsidRPr="00AE4DCC" w:rsidRDefault="00ED5253" w:rsidP="00AE4DCC">
      <w:pPr>
        <w:pStyle w:val="Nagwek10"/>
        <w:keepNext/>
        <w:keepLines/>
        <w:numPr>
          <w:ilvl w:val="0"/>
          <w:numId w:val="16"/>
        </w:numPr>
        <w:spacing w:line="240" w:lineRule="auto"/>
        <w:jc w:val="both"/>
        <w:rPr>
          <w:b w:val="0"/>
          <w:bCs w:val="0"/>
          <w:sz w:val="24"/>
          <w:szCs w:val="24"/>
        </w:rPr>
      </w:pPr>
      <w:r w:rsidRPr="00AE4DCC">
        <w:rPr>
          <w:b w:val="0"/>
          <w:bCs w:val="0"/>
          <w:sz w:val="24"/>
          <w:szCs w:val="24"/>
        </w:rPr>
        <w:t>Refundacja wyposażenia/doposażenia stanowiska pracy,</w:t>
      </w:r>
    </w:p>
    <w:p w14:paraId="7284CAFE" w14:textId="14E5C727" w:rsidR="00ED5253" w:rsidRPr="00AE4DCC" w:rsidRDefault="00ED5253" w:rsidP="00AE4DCC">
      <w:pPr>
        <w:pStyle w:val="Nagwek10"/>
        <w:keepNext/>
        <w:keepLines/>
        <w:numPr>
          <w:ilvl w:val="0"/>
          <w:numId w:val="16"/>
        </w:numPr>
        <w:spacing w:line="240" w:lineRule="auto"/>
        <w:jc w:val="both"/>
        <w:rPr>
          <w:b w:val="0"/>
          <w:bCs w:val="0"/>
          <w:sz w:val="24"/>
          <w:szCs w:val="24"/>
        </w:rPr>
      </w:pPr>
      <w:r w:rsidRPr="00AE4DCC">
        <w:rPr>
          <w:b w:val="0"/>
          <w:bCs w:val="0"/>
          <w:sz w:val="24"/>
          <w:szCs w:val="24"/>
        </w:rPr>
        <w:t>Bon na zasiedlenie</w:t>
      </w:r>
    </w:p>
    <w:p w14:paraId="38E931D1" w14:textId="18E13C8A" w:rsidR="00ED5253" w:rsidRPr="00AE4DCC" w:rsidRDefault="00ED5253" w:rsidP="00AE4DCC">
      <w:pPr>
        <w:pStyle w:val="Nagwek10"/>
        <w:keepNext/>
        <w:keepLines/>
        <w:numPr>
          <w:ilvl w:val="0"/>
          <w:numId w:val="15"/>
        </w:numPr>
        <w:spacing w:line="240" w:lineRule="auto"/>
        <w:jc w:val="both"/>
        <w:rPr>
          <w:b w:val="0"/>
          <w:bCs w:val="0"/>
          <w:sz w:val="24"/>
          <w:szCs w:val="24"/>
        </w:rPr>
      </w:pPr>
      <w:r w:rsidRPr="00AE4DCC">
        <w:rPr>
          <w:b w:val="0"/>
          <w:bCs w:val="0"/>
          <w:sz w:val="24"/>
          <w:szCs w:val="24"/>
        </w:rPr>
        <w:t xml:space="preserve">Wszystkie ww. formy wsparcia realizowane są zgodnie z wnioskiem </w:t>
      </w:r>
      <w:r w:rsidR="001B3AE2">
        <w:rPr>
          <w:b w:val="0"/>
          <w:bCs w:val="0"/>
          <w:sz w:val="24"/>
          <w:szCs w:val="24"/>
        </w:rPr>
        <w:br/>
      </w:r>
      <w:r w:rsidRPr="00AE4DCC">
        <w:rPr>
          <w:b w:val="0"/>
          <w:bCs w:val="0"/>
          <w:sz w:val="24"/>
          <w:szCs w:val="24"/>
        </w:rPr>
        <w:t>o dofinansowanie projektu oraz harmonogramem realizacji projektu.</w:t>
      </w:r>
    </w:p>
    <w:p w14:paraId="23CDB32F" w14:textId="45046B26" w:rsidR="00ED5253" w:rsidRPr="00AE4DCC" w:rsidRDefault="00ED5253" w:rsidP="00AE4DCC">
      <w:pPr>
        <w:pStyle w:val="Nagwek10"/>
        <w:keepNext/>
        <w:keepLines/>
        <w:numPr>
          <w:ilvl w:val="0"/>
          <w:numId w:val="15"/>
        </w:numPr>
        <w:spacing w:line="240" w:lineRule="auto"/>
        <w:jc w:val="both"/>
        <w:rPr>
          <w:b w:val="0"/>
          <w:bCs w:val="0"/>
          <w:sz w:val="24"/>
          <w:szCs w:val="24"/>
        </w:rPr>
      </w:pPr>
      <w:r w:rsidRPr="00AE4DCC">
        <w:rPr>
          <w:b w:val="0"/>
          <w:bCs w:val="0"/>
          <w:sz w:val="24"/>
          <w:szCs w:val="24"/>
        </w:rPr>
        <w:t xml:space="preserve">W ramach realizowanego projektu będą podejmowane działania związane </w:t>
      </w:r>
      <w:r w:rsidR="001B3AE2">
        <w:rPr>
          <w:b w:val="0"/>
          <w:bCs w:val="0"/>
          <w:sz w:val="24"/>
          <w:szCs w:val="24"/>
        </w:rPr>
        <w:br/>
      </w:r>
      <w:r w:rsidRPr="00AE4DCC">
        <w:rPr>
          <w:b w:val="0"/>
          <w:bCs w:val="0"/>
          <w:sz w:val="24"/>
          <w:szCs w:val="24"/>
        </w:rPr>
        <w:t xml:space="preserve">z zasadą równości szans i niedyskryminacji, w tym dostępności dla osób </w:t>
      </w:r>
      <w:r w:rsidR="001B3AE2">
        <w:rPr>
          <w:b w:val="0"/>
          <w:bCs w:val="0"/>
          <w:sz w:val="24"/>
          <w:szCs w:val="24"/>
        </w:rPr>
        <w:br/>
      </w:r>
      <w:r w:rsidRPr="00AE4DCC">
        <w:rPr>
          <w:b w:val="0"/>
          <w:bCs w:val="0"/>
          <w:sz w:val="24"/>
          <w:szCs w:val="24"/>
        </w:rPr>
        <w:t>z niepełnosprawnościami oraz równości kobiet i mężczyzn. Ponadto projekt będzie realizowany zgodnie z zasadą zrównoważonego rozwoju na każdym etapie realizacji projektu i we wszystkich zaplanowanych zadaniach.</w:t>
      </w:r>
    </w:p>
    <w:p w14:paraId="3B38F687" w14:textId="558F5D3B" w:rsidR="00ED5253" w:rsidRPr="00AE4DCC" w:rsidRDefault="00ED5253" w:rsidP="00AE4DCC">
      <w:pPr>
        <w:pStyle w:val="Nagwek10"/>
        <w:keepNext/>
        <w:keepLines/>
        <w:numPr>
          <w:ilvl w:val="0"/>
          <w:numId w:val="15"/>
        </w:numPr>
        <w:spacing w:line="240" w:lineRule="auto"/>
        <w:jc w:val="both"/>
        <w:rPr>
          <w:sz w:val="24"/>
          <w:szCs w:val="24"/>
        </w:rPr>
      </w:pPr>
      <w:r w:rsidRPr="00AE4DCC">
        <w:rPr>
          <w:b w:val="0"/>
          <w:bCs w:val="0"/>
          <w:sz w:val="24"/>
          <w:szCs w:val="24"/>
        </w:rPr>
        <w:t>Dokumentacja projektowa tworzona w ramach projektu będzie zawierała następujące znaki: Fundusze Europejskie dla Lubelskiego, barw Rzeczypospolitej Polskiej, Unii Europejskiej oraz logo promocyjne województwa lubelskiego.</w:t>
      </w:r>
      <w:r w:rsidR="00F42FE0" w:rsidRPr="00AE4DCC">
        <w:rPr>
          <w:b w:val="0"/>
          <w:bCs w:val="0"/>
          <w:sz w:val="24"/>
          <w:szCs w:val="24"/>
        </w:rPr>
        <w:t xml:space="preserve">  </w:t>
      </w:r>
    </w:p>
    <w:p w14:paraId="57766654" w14:textId="77777777" w:rsidR="003530B1" w:rsidRDefault="003530B1" w:rsidP="00AE4DCC">
      <w:pPr>
        <w:pStyle w:val="Nagwek10"/>
        <w:keepNext/>
        <w:keepLines/>
        <w:shd w:val="clear" w:color="auto" w:fill="auto"/>
        <w:spacing w:line="240" w:lineRule="auto"/>
        <w:ind w:left="502" w:firstLine="0"/>
        <w:jc w:val="center"/>
        <w:rPr>
          <w:color w:val="000000"/>
          <w:sz w:val="24"/>
          <w:szCs w:val="24"/>
          <w:lang w:eastAsia="pl-PL" w:bidi="pl-PL"/>
        </w:rPr>
      </w:pPr>
    </w:p>
    <w:p w14:paraId="6CBD1261" w14:textId="77777777" w:rsidR="003530B1" w:rsidRDefault="003530B1" w:rsidP="00AE4DCC">
      <w:pPr>
        <w:pStyle w:val="Nagwek10"/>
        <w:keepNext/>
        <w:keepLines/>
        <w:shd w:val="clear" w:color="auto" w:fill="auto"/>
        <w:spacing w:line="240" w:lineRule="auto"/>
        <w:ind w:left="502" w:firstLine="0"/>
        <w:jc w:val="center"/>
        <w:rPr>
          <w:color w:val="000000"/>
          <w:sz w:val="24"/>
          <w:szCs w:val="24"/>
          <w:lang w:eastAsia="pl-PL" w:bidi="pl-PL"/>
        </w:rPr>
      </w:pPr>
    </w:p>
    <w:p w14:paraId="6C2F4A74" w14:textId="77777777" w:rsidR="003530B1" w:rsidRDefault="003530B1" w:rsidP="00AE4DCC">
      <w:pPr>
        <w:pStyle w:val="Nagwek10"/>
        <w:keepNext/>
        <w:keepLines/>
        <w:shd w:val="clear" w:color="auto" w:fill="auto"/>
        <w:spacing w:line="240" w:lineRule="auto"/>
        <w:ind w:left="502" w:firstLine="0"/>
        <w:jc w:val="center"/>
        <w:rPr>
          <w:color w:val="000000"/>
          <w:sz w:val="24"/>
          <w:szCs w:val="24"/>
          <w:lang w:eastAsia="pl-PL" w:bidi="pl-PL"/>
        </w:rPr>
      </w:pPr>
    </w:p>
    <w:p w14:paraId="08365883" w14:textId="77777777" w:rsidR="003530B1" w:rsidRDefault="003530B1" w:rsidP="00AE4DCC">
      <w:pPr>
        <w:pStyle w:val="Nagwek10"/>
        <w:keepNext/>
        <w:keepLines/>
        <w:shd w:val="clear" w:color="auto" w:fill="auto"/>
        <w:spacing w:line="240" w:lineRule="auto"/>
        <w:ind w:left="502" w:firstLine="0"/>
        <w:jc w:val="center"/>
        <w:rPr>
          <w:color w:val="000000"/>
          <w:sz w:val="24"/>
          <w:szCs w:val="24"/>
          <w:lang w:eastAsia="pl-PL" w:bidi="pl-PL"/>
        </w:rPr>
      </w:pPr>
    </w:p>
    <w:p w14:paraId="79D070B6" w14:textId="77777777" w:rsidR="003530B1" w:rsidRDefault="003530B1" w:rsidP="00AE4DCC">
      <w:pPr>
        <w:pStyle w:val="Nagwek10"/>
        <w:keepNext/>
        <w:keepLines/>
        <w:shd w:val="clear" w:color="auto" w:fill="auto"/>
        <w:spacing w:line="240" w:lineRule="auto"/>
        <w:ind w:left="502" w:firstLine="0"/>
        <w:jc w:val="center"/>
        <w:rPr>
          <w:color w:val="000000"/>
          <w:sz w:val="24"/>
          <w:szCs w:val="24"/>
          <w:lang w:eastAsia="pl-PL" w:bidi="pl-PL"/>
        </w:rPr>
      </w:pPr>
    </w:p>
    <w:p w14:paraId="076E5C75" w14:textId="77777777" w:rsidR="003530B1" w:rsidRDefault="003530B1" w:rsidP="00AE4DCC">
      <w:pPr>
        <w:pStyle w:val="Nagwek10"/>
        <w:keepNext/>
        <w:keepLines/>
        <w:shd w:val="clear" w:color="auto" w:fill="auto"/>
        <w:spacing w:line="240" w:lineRule="auto"/>
        <w:ind w:left="502" w:firstLine="0"/>
        <w:jc w:val="center"/>
        <w:rPr>
          <w:color w:val="000000"/>
          <w:sz w:val="24"/>
          <w:szCs w:val="24"/>
          <w:lang w:eastAsia="pl-PL" w:bidi="pl-PL"/>
        </w:rPr>
      </w:pPr>
    </w:p>
    <w:p w14:paraId="6681EE58" w14:textId="77777777" w:rsidR="003530B1" w:rsidRDefault="003530B1" w:rsidP="00AE4DCC">
      <w:pPr>
        <w:pStyle w:val="Nagwek10"/>
        <w:keepNext/>
        <w:keepLines/>
        <w:shd w:val="clear" w:color="auto" w:fill="auto"/>
        <w:spacing w:line="240" w:lineRule="auto"/>
        <w:ind w:left="502" w:firstLine="0"/>
        <w:jc w:val="center"/>
        <w:rPr>
          <w:color w:val="000000"/>
          <w:sz w:val="24"/>
          <w:szCs w:val="24"/>
          <w:lang w:eastAsia="pl-PL" w:bidi="pl-PL"/>
        </w:rPr>
      </w:pPr>
    </w:p>
    <w:p w14:paraId="4E267D8C" w14:textId="77777777" w:rsidR="003530B1" w:rsidRDefault="003530B1" w:rsidP="00AE4DCC">
      <w:pPr>
        <w:pStyle w:val="Nagwek10"/>
        <w:keepNext/>
        <w:keepLines/>
        <w:shd w:val="clear" w:color="auto" w:fill="auto"/>
        <w:spacing w:line="240" w:lineRule="auto"/>
        <w:ind w:left="502" w:firstLine="0"/>
        <w:jc w:val="center"/>
        <w:rPr>
          <w:color w:val="000000"/>
          <w:sz w:val="24"/>
          <w:szCs w:val="24"/>
          <w:lang w:eastAsia="pl-PL" w:bidi="pl-PL"/>
        </w:rPr>
      </w:pPr>
    </w:p>
    <w:p w14:paraId="08140F0D" w14:textId="77777777" w:rsidR="003530B1" w:rsidRDefault="003530B1" w:rsidP="00AE4DCC">
      <w:pPr>
        <w:pStyle w:val="Nagwek10"/>
        <w:keepNext/>
        <w:keepLines/>
        <w:shd w:val="clear" w:color="auto" w:fill="auto"/>
        <w:spacing w:line="240" w:lineRule="auto"/>
        <w:ind w:left="502" w:firstLine="0"/>
        <w:jc w:val="center"/>
        <w:rPr>
          <w:color w:val="000000"/>
          <w:sz w:val="24"/>
          <w:szCs w:val="24"/>
          <w:lang w:eastAsia="pl-PL" w:bidi="pl-PL"/>
        </w:rPr>
      </w:pPr>
    </w:p>
    <w:p w14:paraId="76E88826" w14:textId="77777777" w:rsidR="003530B1" w:rsidRDefault="003530B1" w:rsidP="00AE4DCC">
      <w:pPr>
        <w:pStyle w:val="Nagwek10"/>
        <w:keepNext/>
        <w:keepLines/>
        <w:shd w:val="clear" w:color="auto" w:fill="auto"/>
        <w:spacing w:line="240" w:lineRule="auto"/>
        <w:ind w:left="502" w:firstLine="0"/>
        <w:jc w:val="center"/>
        <w:rPr>
          <w:color w:val="000000"/>
          <w:sz w:val="24"/>
          <w:szCs w:val="24"/>
          <w:lang w:eastAsia="pl-PL" w:bidi="pl-PL"/>
        </w:rPr>
      </w:pPr>
    </w:p>
    <w:p w14:paraId="7D5F0D3A" w14:textId="04922D82" w:rsidR="009E17B7" w:rsidRPr="00AE4DCC" w:rsidRDefault="009E17B7" w:rsidP="00AE4DCC">
      <w:pPr>
        <w:pStyle w:val="Nagwek10"/>
        <w:keepNext/>
        <w:keepLines/>
        <w:shd w:val="clear" w:color="auto" w:fill="auto"/>
        <w:spacing w:line="240" w:lineRule="auto"/>
        <w:ind w:left="502" w:firstLine="0"/>
        <w:jc w:val="center"/>
        <w:rPr>
          <w:sz w:val="24"/>
          <w:szCs w:val="24"/>
        </w:rPr>
      </w:pPr>
      <w:r w:rsidRPr="00AE4DCC">
        <w:rPr>
          <w:color w:val="000000"/>
          <w:sz w:val="24"/>
          <w:szCs w:val="24"/>
          <w:lang w:eastAsia="pl-PL" w:bidi="pl-PL"/>
        </w:rPr>
        <w:t>§ 2</w:t>
      </w:r>
    </w:p>
    <w:p w14:paraId="428B531F" w14:textId="584EC9C5" w:rsidR="009E17B7" w:rsidRPr="00AE4DCC" w:rsidRDefault="009E17B7" w:rsidP="00AE4DCC">
      <w:pPr>
        <w:pStyle w:val="Nagwek10"/>
        <w:keepNext/>
        <w:keepLines/>
        <w:shd w:val="clear" w:color="auto" w:fill="auto"/>
        <w:spacing w:after="256" w:line="240" w:lineRule="auto"/>
        <w:ind w:left="502" w:firstLine="0"/>
        <w:jc w:val="center"/>
        <w:rPr>
          <w:color w:val="000000"/>
          <w:sz w:val="24"/>
          <w:szCs w:val="24"/>
          <w:lang w:eastAsia="pl-PL" w:bidi="pl-PL"/>
        </w:rPr>
      </w:pPr>
      <w:r w:rsidRPr="00AE4DCC">
        <w:rPr>
          <w:color w:val="000000"/>
          <w:sz w:val="24"/>
          <w:szCs w:val="24"/>
          <w:lang w:eastAsia="pl-PL" w:bidi="pl-PL"/>
        </w:rPr>
        <w:lastRenderedPageBreak/>
        <w:t>CEL I ZAŁOŻENIA PROJEKTU</w:t>
      </w:r>
    </w:p>
    <w:p w14:paraId="45251429" w14:textId="60EE24AD" w:rsidR="00642CF5" w:rsidRDefault="009E17B7" w:rsidP="00905622">
      <w:pPr>
        <w:pStyle w:val="Nagwek10"/>
        <w:keepNext/>
        <w:keepLines/>
        <w:numPr>
          <w:ilvl w:val="0"/>
          <w:numId w:val="17"/>
        </w:numPr>
        <w:spacing w:line="240" w:lineRule="auto"/>
        <w:jc w:val="both"/>
        <w:rPr>
          <w:b w:val="0"/>
          <w:bCs w:val="0"/>
          <w:sz w:val="24"/>
          <w:szCs w:val="24"/>
        </w:rPr>
      </w:pPr>
      <w:r w:rsidRPr="00AE4DCC">
        <w:rPr>
          <w:b w:val="0"/>
          <w:bCs w:val="0"/>
          <w:sz w:val="24"/>
          <w:szCs w:val="24"/>
        </w:rPr>
        <w:t xml:space="preserve">Celem głównym projektu jest zwiększenie </w:t>
      </w:r>
      <w:r w:rsidR="00A27EB9">
        <w:rPr>
          <w:b w:val="0"/>
          <w:bCs w:val="0"/>
          <w:sz w:val="24"/>
          <w:szCs w:val="24"/>
        </w:rPr>
        <w:t xml:space="preserve">możliwości </w:t>
      </w:r>
      <w:r w:rsidRPr="00AE4DCC">
        <w:rPr>
          <w:b w:val="0"/>
          <w:bCs w:val="0"/>
          <w:sz w:val="24"/>
          <w:szCs w:val="24"/>
        </w:rPr>
        <w:t xml:space="preserve">zatrudnienia </w:t>
      </w:r>
      <w:r w:rsidR="001B3AE2">
        <w:rPr>
          <w:b w:val="0"/>
          <w:bCs w:val="0"/>
          <w:sz w:val="24"/>
          <w:szCs w:val="24"/>
        </w:rPr>
        <w:t>94</w:t>
      </w:r>
      <w:r w:rsidR="00A27EB9">
        <w:rPr>
          <w:b w:val="0"/>
          <w:bCs w:val="0"/>
          <w:sz w:val="24"/>
          <w:szCs w:val="24"/>
        </w:rPr>
        <w:t xml:space="preserve"> </w:t>
      </w:r>
      <w:r w:rsidRPr="00AE4DCC">
        <w:rPr>
          <w:b w:val="0"/>
          <w:bCs w:val="0"/>
          <w:sz w:val="24"/>
          <w:szCs w:val="24"/>
        </w:rPr>
        <w:t xml:space="preserve">osób bezrobotnych zarejestrowanych w PUP w Rykach oraz w Filii w Dęblinie  </w:t>
      </w:r>
      <w:r w:rsidR="00642CF5" w:rsidRPr="00AE4DCC">
        <w:rPr>
          <w:b w:val="0"/>
          <w:bCs w:val="0"/>
          <w:sz w:val="24"/>
          <w:szCs w:val="24"/>
        </w:rPr>
        <w:t xml:space="preserve">poprzez zastosowanie aktywizacji zawodowej. </w:t>
      </w:r>
    </w:p>
    <w:p w14:paraId="09DF97E4" w14:textId="3CECF23C" w:rsidR="00905622" w:rsidRPr="00AE4DCC" w:rsidRDefault="00905622" w:rsidP="00905622">
      <w:pPr>
        <w:pStyle w:val="Nagwek10"/>
        <w:keepNext/>
        <w:keepLines/>
        <w:numPr>
          <w:ilvl w:val="0"/>
          <w:numId w:val="17"/>
        </w:numPr>
        <w:spacing w:line="240" w:lineRule="auto"/>
        <w:jc w:val="both"/>
        <w:rPr>
          <w:b w:val="0"/>
          <w:bCs w:val="0"/>
          <w:sz w:val="24"/>
          <w:szCs w:val="24"/>
        </w:rPr>
      </w:pPr>
      <w:r w:rsidRPr="00905622">
        <w:rPr>
          <w:b w:val="0"/>
          <w:bCs w:val="0"/>
          <w:sz w:val="24"/>
          <w:szCs w:val="24"/>
        </w:rPr>
        <w:t>Cel główny będzie realizowany poprzez realizację celów szczegółowych: Poprawa dostępu do zatrudnienia dla osób bezrobotnych, zarejestrowanych w Powiatowym Urzędzie Pracy w Rykach (w tym w Filii w Dęblinie), w szczególności osób młodych (w tym należące do kategorii NEET), zwłaszcza poprzez wdrażanie Gwarancji dla młodzieży, długotrwale bezrobotnych oraz znajdujących się w niekorzystnej sytuacji na rynku pracy, osób odchodzących z rolnictwa, osób którym udzielono ochrony czasowej w związku z wojną na Ukrainie, a także promowanie samozatrudnienia i ekonomii społecznej.</w:t>
      </w:r>
    </w:p>
    <w:p w14:paraId="7DF4F0D3" w14:textId="3196CB72" w:rsidR="001372E5" w:rsidRPr="00AE4DCC" w:rsidRDefault="001372E5" w:rsidP="00905622">
      <w:pPr>
        <w:pStyle w:val="Teksttreci20"/>
        <w:numPr>
          <w:ilvl w:val="0"/>
          <w:numId w:val="17"/>
        </w:numPr>
        <w:spacing w:before="120" w:after="120" w:line="240" w:lineRule="auto"/>
        <w:rPr>
          <w:sz w:val="24"/>
          <w:szCs w:val="24"/>
        </w:rPr>
      </w:pPr>
      <w:r w:rsidRPr="00AE4DCC">
        <w:rPr>
          <w:sz w:val="24"/>
          <w:szCs w:val="24"/>
        </w:rPr>
        <w:t>Każda osoba w wieku 15–29 lat rozpoczynająca udział w projekcie EFS+</w:t>
      </w:r>
      <w:r w:rsidR="00365140" w:rsidRPr="00AE4DCC">
        <w:rPr>
          <w:sz w:val="24"/>
          <w:szCs w:val="24"/>
        </w:rPr>
        <w:t xml:space="preserve"> </w:t>
      </w:r>
      <w:r w:rsidR="00B802B7">
        <w:rPr>
          <w:sz w:val="24"/>
          <w:szCs w:val="24"/>
        </w:rPr>
        <w:t>przechodzi</w:t>
      </w:r>
      <w:r w:rsidRPr="00AE4DCC">
        <w:rPr>
          <w:sz w:val="24"/>
          <w:szCs w:val="24"/>
        </w:rPr>
        <w:t xml:space="preserve"> ocenę umiejętności cyfrowych. W zależności od wyników oceny, otrzyma propozycję uzupełnienia poziomu umiejętności cyfrowych.</w:t>
      </w:r>
    </w:p>
    <w:p w14:paraId="3E2174B8" w14:textId="1E9BCC1F" w:rsidR="000440BC" w:rsidRPr="00AE4DCC" w:rsidRDefault="000440BC" w:rsidP="00905622">
      <w:pPr>
        <w:pStyle w:val="Teksttreci20"/>
        <w:numPr>
          <w:ilvl w:val="0"/>
          <w:numId w:val="17"/>
        </w:numPr>
        <w:spacing w:before="120" w:after="120" w:line="240" w:lineRule="auto"/>
        <w:rPr>
          <w:sz w:val="24"/>
          <w:szCs w:val="24"/>
        </w:rPr>
      </w:pPr>
      <w:r w:rsidRPr="00AE4DCC">
        <w:rPr>
          <w:sz w:val="24"/>
          <w:szCs w:val="24"/>
        </w:rPr>
        <w:t>Wsparcie skierowane do osób młodych (18-29 lat)</w:t>
      </w:r>
      <w:r w:rsidR="00623F9C" w:rsidRPr="00AE4DCC">
        <w:rPr>
          <w:sz w:val="24"/>
          <w:szCs w:val="24"/>
        </w:rPr>
        <w:t xml:space="preserve"> </w:t>
      </w:r>
      <w:r w:rsidRPr="00AE4DCC">
        <w:rPr>
          <w:sz w:val="24"/>
          <w:szCs w:val="24"/>
        </w:rPr>
        <w:t xml:space="preserve">będzie realizowane zgodnie </w:t>
      </w:r>
      <w:r w:rsidR="00D638B7">
        <w:rPr>
          <w:sz w:val="24"/>
          <w:szCs w:val="24"/>
        </w:rPr>
        <w:br/>
      </w:r>
      <w:r w:rsidRPr="00AE4DCC">
        <w:rPr>
          <w:sz w:val="24"/>
          <w:szCs w:val="24"/>
        </w:rPr>
        <w:t>z założeniami Planu realizacji gwarancji dla młodzieży w Polsce,</w:t>
      </w:r>
      <w:r w:rsidR="00623F9C" w:rsidRPr="00AE4DCC">
        <w:rPr>
          <w:sz w:val="24"/>
          <w:szCs w:val="24"/>
        </w:rPr>
        <w:t xml:space="preserve"> </w:t>
      </w:r>
      <w:r w:rsidRPr="00AE4DCC">
        <w:rPr>
          <w:sz w:val="24"/>
          <w:szCs w:val="24"/>
        </w:rPr>
        <w:t>tzn. w ciągu 4 miesięcy od dnia przystąpienia do projektu osobom młodym zostanie</w:t>
      </w:r>
      <w:r w:rsidR="0033382B" w:rsidRPr="00AE4DCC">
        <w:rPr>
          <w:sz w:val="24"/>
          <w:szCs w:val="24"/>
        </w:rPr>
        <w:t xml:space="preserve"> zapewniona dobrej jakości oferta zatrudnienia, dalszego kształcenia, przyuczenia do zawodu, stażu lub inna forma pomocy prowadząca do aktywizacji zawodowej. </w:t>
      </w:r>
      <w:r w:rsidRPr="00AE4DCC">
        <w:rPr>
          <w:sz w:val="24"/>
          <w:szCs w:val="24"/>
        </w:rPr>
        <w:t xml:space="preserve"> </w:t>
      </w:r>
    </w:p>
    <w:p w14:paraId="608AA0B4" w14:textId="463418B3" w:rsidR="0033382B" w:rsidRPr="00AE4DCC" w:rsidRDefault="0033382B" w:rsidP="00905622">
      <w:pPr>
        <w:pStyle w:val="Teksttreci20"/>
        <w:numPr>
          <w:ilvl w:val="0"/>
          <w:numId w:val="17"/>
        </w:numPr>
        <w:spacing w:before="120" w:after="120" w:line="240" w:lineRule="auto"/>
        <w:rPr>
          <w:sz w:val="24"/>
          <w:szCs w:val="24"/>
        </w:rPr>
      </w:pPr>
      <w:r w:rsidRPr="00AE4DCC">
        <w:rPr>
          <w:sz w:val="24"/>
          <w:szCs w:val="24"/>
        </w:rPr>
        <w:t>PUP w Rykach przeznaczy, Co najmniej 23% środków finansowych zaplanowanych w projekcie przeznaczonych jest na wsparcie osób młodych (18-29 lat).</w:t>
      </w:r>
    </w:p>
    <w:p w14:paraId="6CECB02C" w14:textId="46F54A1D" w:rsidR="00905622" w:rsidRPr="007B0DD0" w:rsidRDefault="005056AB" w:rsidP="007B0DD0">
      <w:pPr>
        <w:pStyle w:val="Teksttreci20"/>
        <w:numPr>
          <w:ilvl w:val="0"/>
          <w:numId w:val="17"/>
        </w:numPr>
        <w:spacing w:before="120" w:after="120" w:line="240" w:lineRule="auto"/>
        <w:rPr>
          <w:sz w:val="24"/>
          <w:szCs w:val="24"/>
        </w:rPr>
      </w:pPr>
      <w:r w:rsidRPr="00AE4DCC">
        <w:rPr>
          <w:sz w:val="24"/>
          <w:szCs w:val="24"/>
        </w:rPr>
        <w:t>Szkolenia realizowane w projekcie, będą zgodne ze zdiagnozowanymi potrzebam</w:t>
      </w:r>
      <w:r w:rsidR="007F78F8" w:rsidRPr="00AE4DCC">
        <w:rPr>
          <w:sz w:val="24"/>
          <w:szCs w:val="24"/>
        </w:rPr>
        <w:t xml:space="preserve">i, </w:t>
      </w:r>
      <w:r w:rsidRPr="00AE4DCC">
        <w:rPr>
          <w:sz w:val="24"/>
          <w:szCs w:val="24"/>
        </w:rPr>
        <w:t>potencjałem uczestnika projektu oraz zdiagnozowanymi potrzebami właściwego lokalnego lub regionalnego rynku pracy a ich efektem jest uzyskanie kwalifikacji lub kompetencji.</w:t>
      </w:r>
      <w:r w:rsidR="0033382B" w:rsidRPr="00AE4DCC">
        <w:rPr>
          <w:sz w:val="24"/>
          <w:szCs w:val="24"/>
        </w:rPr>
        <w:t xml:space="preserve"> Przeprowadzone zostanie szkolenie prowadzące do uzyskania kwalifikacji niezbędnych do pracy w sektorze zielonej gospodarki.</w:t>
      </w:r>
    </w:p>
    <w:p w14:paraId="57320AB8" w14:textId="4182942B" w:rsidR="0033382B" w:rsidRDefault="0033382B" w:rsidP="00AE4DCC">
      <w:pPr>
        <w:pStyle w:val="Teksttreci20"/>
        <w:numPr>
          <w:ilvl w:val="0"/>
          <w:numId w:val="17"/>
        </w:numPr>
        <w:spacing w:before="120" w:after="120" w:line="240" w:lineRule="auto"/>
        <w:ind w:right="301"/>
        <w:rPr>
          <w:sz w:val="24"/>
          <w:szCs w:val="24"/>
        </w:rPr>
      </w:pPr>
      <w:r w:rsidRPr="00AE4DCC">
        <w:rPr>
          <w:sz w:val="24"/>
          <w:szCs w:val="24"/>
        </w:rPr>
        <w:t>Rezultatem projektu będzie:</w:t>
      </w:r>
    </w:p>
    <w:p w14:paraId="28A39B46" w14:textId="200E160B" w:rsidR="00DF4307" w:rsidRPr="00AE4DCC" w:rsidRDefault="00DF4307" w:rsidP="00DF4307">
      <w:pPr>
        <w:pStyle w:val="Teksttreci20"/>
        <w:numPr>
          <w:ilvl w:val="0"/>
          <w:numId w:val="20"/>
        </w:numPr>
        <w:spacing w:before="120" w:after="120" w:line="240" w:lineRule="auto"/>
        <w:ind w:right="301"/>
        <w:rPr>
          <w:sz w:val="24"/>
          <w:szCs w:val="24"/>
        </w:rPr>
      </w:pPr>
      <w:r w:rsidRPr="00DF4307">
        <w:rPr>
          <w:sz w:val="24"/>
          <w:szCs w:val="24"/>
        </w:rPr>
        <w:t>Liczba osób, które podjęły kształcenie lub szkolenie po opuszczeniu programu</w:t>
      </w:r>
    </w:p>
    <w:p w14:paraId="1268C3E5" w14:textId="0DE7F2BD" w:rsidR="0033382B" w:rsidRPr="00AE4DCC" w:rsidRDefault="0033382B" w:rsidP="00AE4DCC">
      <w:pPr>
        <w:pStyle w:val="Teksttreci20"/>
        <w:numPr>
          <w:ilvl w:val="0"/>
          <w:numId w:val="20"/>
        </w:numPr>
        <w:spacing w:before="120" w:after="120" w:line="240" w:lineRule="auto"/>
        <w:ind w:right="301"/>
        <w:rPr>
          <w:sz w:val="24"/>
          <w:szCs w:val="24"/>
        </w:rPr>
      </w:pPr>
      <w:r w:rsidRPr="00AE4DCC">
        <w:rPr>
          <w:sz w:val="24"/>
          <w:szCs w:val="24"/>
        </w:rPr>
        <w:t>Liczba osób, które uzyskały kwalifikacje po opuszczeniu programu,</w:t>
      </w:r>
    </w:p>
    <w:p w14:paraId="464564A8" w14:textId="276AE192" w:rsidR="0033382B" w:rsidRPr="00AE4DCC" w:rsidRDefault="0033382B" w:rsidP="00AE4DCC">
      <w:pPr>
        <w:pStyle w:val="Teksttreci20"/>
        <w:numPr>
          <w:ilvl w:val="0"/>
          <w:numId w:val="20"/>
        </w:numPr>
        <w:spacing w:before="120" w:after="120" w:line="240" w:lineRule="auto"/>
        <w:ind w:right="301"/>
        <w:rPr>
          <w:sz w:val="24"/>
          <w:szCs w:val="24"/>
        </w:rPr>
      </w:pPr>
      <w:r w:rsidRPr="00AE4DCC">
        <w:rPr>
          <w:sz w:val="24"/>
          <w:szCs w:val="24"/>
        </w:rPr>
        <w:t>Liczba osób pracujących, łącznie z prowadzącymi działalność na własny rachunek, po opuszczeniu programu,</w:t>
      </w:r>
    </w:p>
    <w:p w14:paraId="56C6578D" w14:textId="430F1D07" w:rsidR="0033382B" w:rsidRPr="00AE4DCC" w:rsidRDefault="0033382B" w:rsidP="00AE4DCC">
      <w:pPr>
        <w:pStyle w:val="Teksttreci20"/>
        <w:numPr>
          <w:ilvl w:val="0"/>
          <w:numId w:val="20"/>
        </w:numPr>
        <w:spacing w:before="120" w:after="120" w:line="240" w:lineRule="auto"/>
        <w:ind w:right="301"/>
        <w:rPr>
          <w:sz w:val="24"/>
          <w:szCs w:val="24"/>
        </w:rPr>
      </w:pPr>
      <w:r w:rsidRPr="00AE4DCC">
        <w:rPr>
          <w:sz w:val="24"/>
          <w:szCs w:val="24"/>
        </w:rPr>
        <w:t>Liczba utworzonych miejsc pracy w ramach udzielonych z EFS+ środków na podjęcie działalności gospodarczej (na poziomie co najmniej 30%liczby uczestników )</w:t>
      </w:r>
    </w:p>
    <w:p w14:paraId="72F8EBD2" w14:textId="2FB92B88" w:rsidR="00000BCE" w:rsidRPr="00AE4DCC" w:rsidRDefault="00000BCE" w:rsidP="00AE4DCC">
      <w:pPr>
        <w:pStyle w:val="Default"/>
        <w:numPr>
          <w:ilvl w:val="0"/>
          <w:numId w:val="17"/>
        </w:numPr>
      </w:pPr>
      <w:r w:rsidRPr="00AE4DCC">
        <w:t xml:space="preserve"> W ramach projektu Urząd będzie monitorować poniższe wskaźniki</w:t>
      </w:r>
      <w:r w:rsidR="00623F9C" w:rsidRPr="00AE4DCC">
        <w:t xml:space="preserve"> (produktu)</w:t>
      </w:r>
      <w:r w:rsidRPr="00AE4DCC">
        <w:t>:</w:t>
      </w:r>
    </w:p>
    <w:p w14:paraId="527BD8B0" w14:textId="6E3077D1" w:rsidR="00000BCE" w:rsidRPr="00AE4DCC" w:rsidRDefault="00000BCE" w:rsidP="00AE4DCC">
      <w:pPr>
        <w:pStyle w:val="Default"/>
        <w:spacing w:after="20"/>
        <w:ind w:left="1222" w:hanging="371"/>
      </w:pPr>
      <w:r w:rsidRPr="00AE4DCC">
        <w:t>a) liczba osób bezrobotnych, w tym długotrwale bezrobotnych objętych wsparciem w programie,</w:t>
      </w:r>
    </w:p>
    <w:p w14:paraId="7434CC73" w14:textId="5471772C" w:rsidR="00000BCE" w:rsidRPr="00AE4DCC" w:rsidRDefault="00000BCE" w:rsidP="00AE4DCC">
      <w:pPr>
        <w:pStyle w:val="Default"/>
        <w:spacing w:after="20"/>
        <w:ind w:left="1222" w:hanging="371"/>
      </w:pPr>
      <w:r w:rsidRPr="00AE4DCC">
        <w:t>b) liczba osób długotrwale bezrobotnych objętych wsparciem w programie,</w:t>
      </w:r>
    </w:p>
    <w:p w14:paraId="289442ED" w14:textId="77777777" w:rsidR="00000BCE" w:rsidRPr="00AE4DCC" w:rsidRDefault="00000BCE" w:rsidP="00AE4DCC">
      <w:pPr>
        <w:pStyle w:val="Default"/>
        <w:spacing w:after="20"/>
        <w:ind w:left="1222" w:hanging="371"/>
      </w:pPr>
      <w:r w:rsidRPr="00AE4DCC">
        <w:t>c) liczba osób w wieku 18-29 lat objętych wsparciem w programie,</w:t>
      </w:r>
    </w:p>
    <w:p w14:paraId="5AD84E58" w14:textId="77777777" w:rsidR="00000BCE" w:rsidRPr="00AE4DCC" w:rsidRDefault="00000BCE" w:rsidP="00AE4DCC">
      <w:pPr>
        <w:pStyle w:val="Default"/>
        <w:spacing w:after="20"/>
        <w:ind w:left="1222" w:hanging="371"/>
      </w:pPr>
      <w:r w:rsidRPr="00AE4DCC">
        <w:t>d) liczba osób w wieku 55 lat i więcej objętych wsparciem w programie</w:t>
      </w:r>
    </w:p>
    <w:p w14:paraId="3742746A" w14:textId="0E0C5E04" w:rsidR="00000BCE" w:rsidRPr="00AE4DCC" w:rsidRDefault="00000BCE" w:rsidP="00AE4DCC">
      <w:pPr>
        <w:pStyle w:val="Default"/>
        <w:spacing w:after="20"/>
        <w:ind w:left="1222" w:hanging="371"/>
      </w:pPr>
      <w:r w:rsidRPr="00AE4DCC">
        <w:t>e) liczba osób z niepełnosprawnościami objętych wsparciem w programie,</w:t>
      </w:r>
    </w:p>
    <w:p w14:paraId="0B78D64F" w14:textId="1FF5C2B4" w:rsidR="00000BCE" w:rsidRPr="00AE4DCC" w:rsidRDefault="00000BCE" w:rsidP="00AE4DCC">
      <w:pPr>
        <w:pStyle w:val="Default"/>
        <w:spacing w:after="20"/>
        <w:ind w:left="1222" w:hanging="371"/>
      </w:pPr>
      <w:r w:rsidRPr="00AE4DCC">
        <w:lastRenderedPageBreak/>
        <w:t>f) liczba osób, które otrzymały bezzwrotne środki na podjęcie działalności gospodarczej w programie,</w:t>
      </w:r>
    </w:p>
    <w:p w14:paraId="35C25956" w14:textId="77777777" w:rsidR="00000BCE" w:rsidRPr="00AE4DCC" w:rsidRDefault="00000BCE" w:rsidP="00AE4DCC">
      <w:pPr>
        <w:pStyle w:val="Default"/>
        <w:spacing w:after="20"/>
        <w:ind w:left="1222" w:hanging="371"/>
      </w:pPr>
      <w:r w:rsidRPr="00AE4DCC">
        <w:t>g) liczba osób, której udzielono ochrony czasowej w związku z wojną na Ukrainie, objętych wsparciem w programie,</w:t>
      </w:r>
    </w:p>
    <w:p w14:paraId="7BE9FA67" w14:textId="77777777" w:rsidR="00000BCE" w:rsidRPr="00AE4DCC" w:rsidRDefault="00000BCE" w:rsidP="00AE4DCC">
      <w:pPr>
        <w:pStyle w:val="Default"/>
        <w:spacing w:after="20"/>
        <w:ind w:left="1222" w:hanging="371"/>
      </w:pPr>
      <w:r w:rsidRPr="00AE4DCC">
        <w:t>h) wartości wydatków kwalifikowalnych przeznaczonych na realizację gwarancji dla młodzieży.</w:t>
      </w:r>
    </w:p>
    <w:p w14:paraId="5A382A2B" w14:textId="323B4690" w:rsidR="00000BCE" w:rsidRPr="00AE4DCC" w:rsidRDefault="00000BCE" w:rsidP="00AE4DCC">
      <w:pPr>
        <w:pStyle w:val="Default"/>
        <w:spacing w:after="20"/>
        <w:ind w:left="1222" w:hanging="371"/>
      </w:pPr>
      <w:r w:rsidRPr="00AE4DCC">
        <w:t>i) liczba projektów, w których sfinansowano koszty racjonalnych usprawnień dla osób z niepełnosprawnościami,</w:t>
      </w:r>
    </w:p>
    <w:p w14:paraId="37B68B10" w14:textId="6DC7C304" w:rsidR="00000BCE" w:rsidRPr="00AE4DCC" w:rsidRDefault="00000BCE" w:rsidP="00AE4DCC">
      <w:pPr>
        <w:pStyle w:val="Default"/>
        <w:spacing w:after="20"/>
        <w:ind w:left="1222" w:hanging="371"/>
      </w:pPr>
      <w:r w:rsidRPr="00AE4DCC">
        <w:t>j) liczba osób z krajów trzecich objętych wsparciem w</w:t>
      </w:r>
      <w:r w:rsidR="00623F9C" w:rsidRPr="00AE4DCC">
        <w:t xml:space="preserve"> </w:t>
      </w:r>
      <w:r w:rsidRPr="00AE4DCC">
        <w:t>programie,</w:t>
      </w:r>
    </w:p>
    <w:p w14:paraId="7101BDAD" w14:textId="77777777" w:rsidR="00000BCE" w:rsidRPr="00AE4DCC" w:rsidRDefault="00000BCE" w:rsidP="00AE4DCC">
      <w:pPr>
        <w:pStyle w:val="Default"/>
        <w:spacing w:after="20"/>
        <w:ind w:left="1222" w:hanging="371"/>
      </w:pPr>
      <w:r w:rsidRPr="00AE4DCC">
        <w:t>k) liczba osób obcego pochodzenia objętych wsparciem w programie,</w:t>
      </w:r>
    </w:p>
    <w:p w14:paraId="6AD68005" w14:textId="7DF2EEED" w:rsidR="00000BCE" w:rsidRPr="00AE4DCC" w:rsidRDefault="00000BCE" w:rsidP="00AE4DCC">
      <w:pPr>
        <w:pStyle w:val="Default"/>
        <w:spacing w:after="20"/>
        <w:ind w:left="1222" w:hanging="371"/>
      </w:pPr>
      <w:r w:rsidRPr="00AE4DCC">
        <w:t>l) liczba osób należących do mniejszości, w tym społeczności marginalizowanych takich jak Romowie ,objętych wsparciem w programie,</w:t>
      </w:r>
    </w:p>
    <w:p w14:paraId="41FA287E" w14:textId="7DC63919" w:rsidR="00000BCE" w:rsidRPr="00AE4DCC" w:rsidRDefault="00000BCE" w:rsidP="00AE4DCC">
      <w:pPr>
        <w:pStyle w:val="Default"/>
        <w:ind w:left="1222" w:hanging="371"/>
      </w:pPr>
      <w:r w:rsidRPr="00AE4DCC">
        <w:t>m) liczba osób w kryzysie bezdomności lub dotkniętych wykluczeniem z dostępu do mieszkań, objęta wsparciem w programie.</w:t>
      </w:r>
    </w:p>
    <w:p w14:paraId="64672784" w14:textId="77777777" w:rsidR="00FF1A8A" w:rsidRPr="00AE4DCC" w:rsidRDefault="00FF1A8A" w:rsidP="00AE4DCC">
      <w:pPr>
        <w:pStyle w:val="Teksttreci20"/>
        <w:spacing w:before="120" w:after="120" w:line="240" w:lineRule="auto"/>
        <w:ind w:left="862" w:right="301"/>
        <w:jc w:val="center"/>
        <w:rPr>
          <w:sz w:val="24"/>
          <w:szCs w:val="24"/>
        </w:rPr>
      </w:pPr>
      <w:r w:rsidRPr="00AE4DCC">
        <w:rPr>
          <w:b/>
          <w:bCs/>
          <w:sz w:val="24"/>
          <w:szCs w:val="24"/>
        </w:rPr>
        <w:t>§ 4</w:t>
      </w:r>
    </w:p>
    <w:p w14:paraId="6463E272" w14:textId="77777777" w:rsidR="00FF1A8A" w:rsidRPr="00AE4DCC" w:rsidRDefault="00FF1A8A" w:rsidP="00AE4DCC">
      <w:pPr>
        <w:pStyle w:val="Teksttreci20"/>
        <w:spacing w:before="120" w:after="120" w:line="240" w:lineRule="auto"/>
        <w:ind w:left="862" w:right="301"/>
        <w:jc w:val="center"/>
        <w:rPr>
          <w:sz w:val="24"/>
          <w:szCs w:val="24"/>
        </w:rPr>
      </w:pPr>
      <w:r w:rsidRPr="00AE4DCC">
        <w:rPr>
          <w:b/>
          <w:bCs/>
          <w:sz w:val="24"/>
          <w:szCs w:val="24"/>
        </w:rPr>
        <w:t>WARUNKI UCZESTNICTWA W PROJEKCIE</w:t>
      </w:r>
    </w:p>
    <w:p w14:paraId="4B2906E3" w14:textId="5A4A35D1" w:rsidR="007B0DD0" w:rsidRPr="00905622" w:rsidRDefault="007B0DD0" w:rsidP="007B0DD0">
      <w:pPr>
        <w:pStyle w:val="Nagwek10"/>
        <w:keepNext/>
        <w:keepLines/>
        <w:spacing w:line="240" w:lineRule="auto"/>
        <w:ind w:left="142" w:hanging="142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1.Uc</w:t>
      </w:r>
      <w:r w:rsidRPr="00905622">
        <w:rPr>
          <w:b w:val="0"/>
          <w:bCs w:val="0"/>
          <w:sz w:val="24"/>
          <w:szCs w:val="24"/>
        </w:rPr>
        <w:t xml:space="preserve">zestnikami projektu (UP) </w:t>
      </w:r>
      <w:r>
        <w:rPr>
          <w:b w:val="0"/>
          <w:bCs w:val="0"/>
          <w:sz w:val="24"/>
          <w:szCs w:val="24"/>
        </w:rPr>
        <w:t xml:space="preserve">mogą zostać </w:t>
      </w:r>
      <w:r w:rsidRPr="00905622">
        <w:rPr>
          <w:b w:val="0"/>
          <w:bCs w:val="0"/>
          <w:sz w:val="24"/>
          <w:szCs w:val="24"/>
        </w:rPr>
        <w:t xml:space="preserve"> osoby zarejestrowane w Powiatowym Urzędzie Pracy w Rykach (każdorazowo oznacza również: w tym w Filii w Dęblinie)-</w:t>
      </w:r>
      <w:r w:rsidR="001B3AE2">
        <w:rPr>
          <w:b w:val="0"/>
          <w:bCs w:val="0"/>
          <w:sz w:val="24"/>
          <w:szCs w:val="24"/>
        </w:rPr>
        <w:t>94</w:t>
      </w:r>
      <w:r w:rsidR="00017C1D">
        <w:rPr>
          <w:b w:val="0"/>
          <w:bCs w:val="0"/>
          <w:sz w:val="24"/>
          <w:szCs w:val="24"/>
        </w:rPr>
        <w:t xml:space="preserve"> </w:t>
      </w:r>
      <w:r w:rsidRPr="00905622">
        <w:rPr>
          <w:b w:val="0"/>
          <w:bCs w:val="0"/>
          <w:sz w:val="24"/>
          <w:szCs w:val="24"/>
        </w:rPr>
        <w:t>osób, jako osoby bezrobotne, ze szczególnym uwzględnieniem osób znajdujących się w niekorzystnej sytuacji na rynku pracy, w tym:</w:t>
      </w:r>
    </w:p>
    <w:p w14:paraId="7FFA0FD2" w14:textId="77777777" w:rsidR="007B0DD0" w:rsidRPr="00905622" w:rsidRDefault="007B0DD0" w:rsidP="00694D53">
      <w:pPr>
        <w:pStyle w:val="Nagwek10"/>
        <w:keepNext/>
        <w:keepLines/>
        <w:spacing w:line="240" w:lineRule="auto"/>
        <w:ind w:firstLine="284"/>
        <w:jc w:val="both"/>
        <w:rPr>
          <w:b w:val="0"/>
          <w:bCs w:val="0"/>
          <w:sz w:val="24"/>
          <w:szCs w:val="24"/>
        </w:rPr>
      </w:pPr>
      <w:r w:rsidRPr="00905622">
        <w:rPr>
          <w:b w:val="0"/>
          <w:bCs w:val="0"/>
          <w:sz w:val="24"/>
          <w:szCs w:val="24"/>
        </w:rPr>
        <w:t>a)</w:t>
      </w:r>
      <w:r w:rsidRPr="00905622">
        <w:rPr>
          <w:b w:val="0"/>
          <w:bCs w:val="0"/>
          <w:sz w:val="24"/>
          <w:szCs w:val="24"/>
        </w:rPr>
        <w:tab/>
        <w:t>osób z niepełnosprawnościami lub o ograniczonej mobilności (ON)</w:t>
      </w:r>
      <w:r>
        <w:rPr>
          <w:b w:val="0"/>
          <w:bCs w:val="0"/>
          <w:sz w:val="24"/>
          <w:szCs w:val="24"/>
        </w:rPr>
        <w:t xml:space="preserve"> </w:t>
      </w:r>
      <w:r w:rsidRPr="00905622">
        <w:rPr>
          <w:b w:val="0"/>
          <w:bCs w:val="0"/>
          <w:sz w:val="24"/>
          <w:szCs w:val="24"/>
        </w:rPr>
        <w:t>2osoby,</w:t>
      </w:r>
    </w:p>
    <w:p w14:paraId="373DF7EE" w14:textId="4DC7E69A" w:rsidR="007B0DD0" w:rsidRPr="00905622" w:rsidRDefault="007B0DD0" w:rsidP="00694D53">
      <w:pPr>
        <w:pStyle w:val="Nagwek10"/>
        <w:keepNext/>
        <w:keepLines/>
        <w:spacing w:line="240" w:lineRule="auto"/>
        <w:ind w:firstLine="284"/>
        <w:jc w:val="both"/>
        <w:rPr>
          <w:b w:val="0"/>
          <w:bCs w:val="0"/>
          <w:sz w:val="24"/>
          <w:szCs w:val="24"/>
        </w:rPr>
      </w:pPr>
      <w:r w:rsidRPr="00905622">
        <w:rPr>
          <w:b w:val="0"/>
          <w:bCs w:val="0"/>
          <w:sz w:val="24"/>
          <w:szCs w:val="24"/>
        </w:rPr>
        <w:t>b)</w:t>
      </w:r>
      <w:r w:rsidRPr="00905622">
        <w:rPr>
          <w:b w:val="0"/>
          <w:bCs w:val="0"/>
          <w:sz w:val="24"/>
          <w:szCs w:val="24"/>
        </w:rPr>
        <w:tab/>
        <w:t>osób długotrwale bezrobotnych (DB)-1</w:t>
      </w:r>
      <w:r w:rsidR="001B3AE2">
        <w:rPr>
          <w:b w:val="0"/>
          <w:bCs w:val="0"/>
          <w:sz w:val="24"/>
          <w:szCs w:val="24"/>
        </w:rPr>
        <w:t>4</w:t>
      </w:r>
      <w:r w:rsidRPr="00905622">
        <w:rPr>
          <w:b w:val="0"/>
          <w:bCs w:val="0"/>
          <w:sz w:val="24"/>
          <w:szCs w:val="24"/>
        </w:rPr>
        <w:t xml:space="preserve"> osób,</w:t>
      </w:r>
    </w:p>
    <w:p w14:paraId="5F5D3D0D" w14:textId="1BB83778" w:rsidR="007B0DD0" w:rsidRPr="00905622" w:rsidRDefault="007B0DD0" w:rsidP="00694D53">
      <w:pPr>
        <w:pStyle w:val="Nagwek10"/>
        <w:keepNext/>
        <w:keepLines/>
        <w:spacing w:line="240" w:lineRule="auto"/>
        <w:ind w:firstLine="284"/>
        <w:jc w:val="both"/>
        <w:rPr>
          <w:b w:val="0"/>
          <w:bCs w:val="0"/>
          <w:sz w:val="24"/>
          <w:szCs w:val="24"/>
        </w:rPr>
      </w:pPr>
      <w:r w:rsidRPr="00905622">
        <w:rPr>
          <w:b w:val="0"/>
          <w:bCs w:val="0"/>
          <w:sz w:val="24"/>
          <w:szCs w:val="24"/>
        </w:rPr>
        <w:t>c)</w:t>
      </w:r>
      <w:r w:rsidRPr="00905622">
        <w:rPr>
          <w:b w:val="0"/>
          <w:bCs w:val="0"/>
          <w:sz w:val="24"/>
          <w:szCs w:val="24"/>
        </w:rPr>
        <w:tab/>
        <w:t>osób w wieku 55 lat i więcej (55+)-</w:t>
      </w:r>
      <w:r w:rsidR="001B3AE2">
        <w:rPr>
          <w:b w:val="0"/>
          <w:bCs w:val="0"/>
          <w:sz w:val="24"/>
          <w:szCs w:val="24"/>
        </w:rPr>
        <w:t>1</w:t>
      </w:r>
      <w:r w:rsidRPr="00905622">
        <w:rPr>
          <w:b w:val="0"/>
          <w:bCs w:val="0"/>
          <w:sz w:val="24"/>
          <w:szCs w:val="24"/>
        </w:rPr>
        <w:t xml:space="preserve"> osob</w:t>
      </w:r>
      <w:r w:rsidR="001B3AE2">
        <w:rPr>
          <w:b w:val="0"/>
          <w:bCs w:val="0"/>
          <w:sz w:val="24"/>
          <w:szCs w:val="24"/>
        </w:rPr>
        <w:t>a</w:t>
      </w:r>
      <w:r w:rsidRPr="00905622">
        <w:rPr>
          <w:b w:val="0"/>
          <w:bCs w:val="0"/>
          <w:sz w:val="24"/>
          <w:szCs w:val="24"/>
        </w:rPr>
        <w:t>,</w:t>
      </w:r>
    </w:p>
    <w:p w14:paraId="16FC0287" w14:textId="5B13716F" w:rsidR="007B0DD0" w:rsidRPr="00905622" w:rsidRDefault="007B0DD0" w:rsidP="00694D53">
      <w:pPr>
        <w:pStyle w:val="Nagwek10"/>
        <w:keepNext/>
        <w:keepLines/>
        <w:spacing w:line="240" w:lineRule="auto"/>
        <w:ind w:firstLine="284"/>
        <w:jc w:val="both"/>
        <w:rPr>
          <w:b w:val="0"/>
          <w:bCs w:val="0"/>
          <w:sz w:val="24"/>
          <w:szCs w:val="24"/>
        </w:rPr>
      </w:pPr>
      <w:r w:rsidRPr="00905622">
        <w:rPr>
          <w:b w:val="0"/>
          <w:bCs w:val="0"/>
          <w:sz w:val="24"/>
          <w:szCs w:val="24"/>
        </w:rPr>
        <w:t>d)</w:t>
      </w:r>
      <w:r w:rsidRPr="00905622">
        <w:rPr>
          <w:b w:val="0"/>
          <w:bCs w:val="0"/>
          <w:sz w:val="24"/>
          <w:szCs w:val="24"/>
        </w:rPr>
        <w:tab/>
        <w:t xml:space="preserve">osób w wieku 18-29 lat (w tym należących do kategorii NEET) </w:t>
      </w:r>
      <w:r w:rsidR="001B3AE2">
        <w:rPr>
          <w:b w:val="0"/>
          <w:bCs w:val="0"/>
          <w:sz w:val="24"/>
          <w:szCs w:val="24"/>
        </w:rPr>
        <w:t>45</w:t>
      </w:r>
      <w:r w:rsidRPr="00905622">
        <w:rPr>
          <w:b w:val="0"/>
          <w:bCs w:val="0"/>
          <w:sz w:val="24"/>
          <w:szCs w:val="24"/>
        </w:rPr>
        <w:t xml:space="preserve"> osób,</w:t>
      </w:r>
    </w:p>
    <w:p w14:paraId="5CF9B09C" w14:textId="77777777" w:rsidR="007B0DD0" w:rsidRPr="00905622" w:rsidRDefault="007B0DD0" w:rsidP="00694D53">
      <w:pPr>
        <w:pStyle w:val="Nagwek10"/>
        <w:keepNext/>
        <w:keepLines/>
        <w:spacing w:line="240" w:lineRule="auto"/>
        <w:ind w:firstLine="284"/>
        <w:jc w:val="both"/>
        <w:rPr>
          <w:b w:val="0"/>
          <w:bCs w:val="0"/>
          <w:sz w:val="24"/>
          <w:szCs w:val="24"/>
        </w:rPr>
      </w:pPr>
      <w:r w:rsidRPr="00905622">
        <w:rPr>
          <w:b w:val="0"/>
          <w:bCs w:val="0"/>
          <w:sz w:val="24"/>
          <w:szCs w:val="24"/>
        </w:rPr>
        <w:t>e)</w:t>
      </w:r>
      <w:r w:rsidRPr="00905622">
        <w:rPr>
          <w:b w:val="0"/>
          <w:bCs w:val="0"/>
          <w:sz w:val="24"/>
          <w:szCs w:val="24"/>
        </w:rPr>
        <w:tab/>
        <w:t>osób odchodzących z rolnictwa -1 osoba,</w:t>
      </w:r>
    </w:p>
    <w:p w14:paraId="71F93A05" w14:textId="45C134A1" w:rsidR="007B0DD0" w:rsidRPr="00905622" w:rsidRDefault="007B0DD0" w:rsidP="00694D53">
      <w:pPr>
        <w:pStyle w:val="Nagwek10"/>
        <w:keepNext/>
        <w:keepLines/>
        <w:spacing w:line="240" w:lineRule="auto"/>
        <w:ind w:firstLine="284"/>
        <w:jc w:val="both"/>
        <w:rPr>
          <w:b w:val="0"/>
          <w:bCs w:val="0"/>
          <w:sz w:val="24"/>
          <w:szCs w:val="24"/>
        </w:rPr>
      </w:pPr>
      <w:r w:rsidRPr="00905622">
        <w:rPr>
          <w:b w:val="0"/>
          <w:bCs w:val="0"/>
          <w:sz w:val="24"/>
          <w:szCs w:val="24"/>
        </w:rPr>
        <w:t>f)</w:t>
      </w:r>
      <w:r w:rsidRPr="00905622">
        <w:rPr>
          <w:b w:val="0"/>
          <w:bCs w:val="0"/>
          <w:sz w:val="24"/>
          <w:szCs w:val="24"/>
        </w:rPr>
        <w:tab/>
        <w:t>osób, którym udzielono ochrony czasowej w związku z wojną na Ukrain</w:t>
      </w:r>
      <w:r>
        <w:rPr>
          <w:b w:val="0"/>
          <w:bCs w:val="0"/>
          <w:sz w:val="24"/>
          <w:szCs w:val="24"/>
        </w:rPr>
        <w:t>ie</w:t>
      </w:r>
      <w:r w:rsidRPr="00905622"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br/>
      </w:r>
      <w:r w:rsidR="00694D53">
        <w:rPr>
          <w:b w:val="0"/>
          <w:bCs w:val="0"/>
          <w:sz w:val="24"/>
          <w:szCs w:val="24"/>
        </w:rPr>
        <w:t xml:space="preserve">           </w:t>
      </w:r>
      <w:r w:rsidRPr="00905622">
        <w:rPr>
          <w:b w:val="0"/>
          <w:bCs w:val="0"/>
          <w:sz w:val="24"/>
          <w:szCs w:val="24"/>
        </w:rPr>
        <w:t>-</w:t>
      </w:r>
      <w:r w:rsidR="001B3AE2">
        <w:rPr>
          <w:b w:val="0"/>
          <w:bCs w:val="0"/>
          <w:sz w:val="24"/>
          <w:szCs w:val="24"/>
        </w:rPr>
        <w:t>2</w:t>
      </w:r>
      <w:r w:rsidRPr="00905622">
        <w:rPr>
          <w:b w:val="0"/>
          <w:bCs w:val="0"/>
          <w:sz w:val="24"/>
          <w:szCs w:val="24"/>
        </w:rPr>
        <w:t xml:space="preserve"> os</w:t>
      </w:r>
      <w:r>
        <w:rPr>
          <w:b w:val="0"/>
          <w:bCs w:val="0"/>
          <w:sz w:val="24"/>
          <w:szCs w:val="24"/>
        </w:rPr>
        <w:t>ob</w:t>
      </w:r>
      <w:r w:rsidR="001B3AE2">
        <w:rPr>
          <w:b w:val="0"/>
          <w:bCs w:val="0"/>
          <w:sz w:val="24"/>
          <w:szCs w:val="24"/>
        </w:rPr>
        <w:t>y</w:t>
      </w:r>
      <w:r w:rsidRPr="00905622">
        <w:rPr>
          <w:b w:val="0"/>
          <w:bCs w:val="0"/>
          <w:sz w:val="24"/>
          <w:szCs w:val="24"/>
        </w:rPr>
        <w:t>,</w:t>
      </w:r>
    </w:p>
    <w:p w14:paraId="0133BA7F" w14:textId="77777777" w:rsidR="007B0DD0" w:rsidRPr="00AE4DCC" w:rsidRDefault="007B0DD0" w:rsidP="00694D53">
      <w:pPr>
        <w:pStyle w:val="Nagwek10"/>
        <w:keepNext/>
        <w:keepLines/>
        <w:spacing w:line="240" w:lineRule="auto"/>
        <w:ind w:left="709" w:hanging="425"/>
        <w:jc w:val="both"/>
        <w:rPr>
          <w:b w:val="0"/>
          <w:bCs w:val="0"/>
          <w:sz w:val="24"/>
          <w:szCs w:val="24"/>
        </w:rPr>
      </w:pPr>
      <w:r w:rsidRPr="00905622">
        <w:rPr>
          <w:b w:val="0"/>
          <w:bCs w:val="0"/>
          <w:sz w:val="24"/>
          <w:szCs w:val="24"/>
        </w:rPr>
        <w:t>g)</w:t>
      </w:r>
      <w:r w:rsidRPr="00905622">
        <w:rPr>
          <w:b w:val="0"/>
          <w:bCs w:val="0"/>
          <w:sz w:val="24"/>
          <w:szCs w:val="24"/>
        </w:rPr>
        <w:tab/>
        <w:t>osób które zakończyły udział w projektach z zakresu włączenia społecznego, realizowanych w ramach programu Fundusze Europejskie dla Lubelskiego 2021-2027 w Priorytecie VIII Zwiększenie spójności społecznej.</w:t>
      </w:r>
    </w:p>
    <w:p w14:paraId="333785B3" w14:textId="11ADEDB7" w:rsidR="003249B9" w:rsidRPr="00AE4DCC" w:rsidRDefault="003249B9" w:rsidP="007B0DD0">
      <w:pPr>
        <w:pStyle w:val="Default"/>
        <w:numPr>
          <w:ilvl w:val="0"/>
          <w:numId w:val="26"/>
        </w:numPr>
        <w:ind w:left="284" w:hanging="284"/>
        <w:jc w:val="both"/>
      </w:pPr>
      <w:r w:rsidRPr="00AE4DCC">
        <w:t xml:space="preserve">Kwalifikowalność uczestnika projektu jest potwierdzana przez </w:t>
      </w:r>
      <w:r w:rsidR="00750F0F">
        <w:t xml:space="preserve">doradców do spraw zatrudnienia </w:t>
      </w:r>
      <w:r w:rsidRPr="00AE4DCC">
        <w:t xml:space="preserve">lub doradców zawodowych na etapie rekrutacji do projektu, </w:t>
      </w:r>
      <w:r w:rsidR="00750F0F">
        <w:br/>
      </w:r>
      <w:r w:rsidRPr="00AE4DCC">
        <w:t>tj. „</w:t>
      </w:r>
      <w:r w:rsidRPr="00AE4DCC">
        <w:rPr>
          <w:lang w:eastAsia="pl-PL" w:bidi="pl-PL"/>
        </w:rPr>
        <w:t>Aktywizacja osób bezrobotnych jako skuteczna droga do pracy realizowana przez powiat rycki II</w:t>
      </w:r>
      <w:r w:rsidR="001B3AE2">
        <w:rPr>
          <w:lang w:eastAsia="pl-PL" w:bidi="pl-PL"/>
        </w:rPr>
        <w:t>I</w:t>
      </w:r>
      <w:r w:rsidRPr="00AE4DCC">
        <w:rPr>
          <w:lang w:eastAsia="pl-PL" w:bidi="pl-PL"/>
        </w:rPr>
        <w:t xml:space="preserve">”, </w:t>
      </w:r>
      <w:r w:rsidRPr="00AE4DCC">
        <w:t>bezpośrednio przed udzieleniem jej pierwszej formy wsparcia w ramach projektu na podstawie danych zawartych w systemie komputerowym Syriusz, raporcie wygenerowanym z Platformy Usług Elektronicznych ZUS, karcie rejestracyjnej bezrobotnego oraz Formularzu Rekrutacyjnym.</w:t>
      </w:r>
    </w:p>
    <w:p w14:paraId="7410EBBB" w14:textId="6BB293C8" w:rsidR="003249B9" w:rsidRPr="00AE4DCC" w:rsidRDefault="003249B9" w:rsidP="007B0DD0">
      <w:pPr>
        <w:pStyle w:val="Default"/>
        <w:numPr>
          <w:ilvl w:val="0"/>
          <w:numId w:val="26"/>
        </w:numPr>
        <w:spacing w:after="20"/>
        <w:ind w:left="284" w:hanging="284"/>
        <w:jc w:val="both"/>
      </w:pPr>
      <w:r w:rsidRPr="00AE4DCC">
        <w:t xml:space="preserve">Uczestnik projektu zobowiązany jest wypełnić i podpisać Formularz Rekrutacyjny do projektu wraz z wymaganymi oświadczeniami uczestnika projektu, </w:t>
      </w:r>
      <w:r w:rsidR="00750F0F">
        <w:t xml:space="preserve"> </w:t>
      </w:r>
      <w:r w:rsidRPr="00AE4DCC">
        <w:t xml:space="preserve">w związku </w:t>
      </w:r>
      <w:r w:rsidR="00750F0F">
        <w:br/>
      </w:r>
      <w:r w:rsidRPr="00AE4DCC">
        <w:t>z czym akceptuje warunki udziału w projekcie. Brak akceptacji warunków</w:t>
      </w:r>
      <w:r w:rsidR="00750F0F">
        <w:t xml:space="preserve"> </w:t>
      </w:r>
      <w:r w:rsidRPr="00AE4DCC">
        <w:t>uczestnictwa wyklucza możliwość udziału w projekcie.</w:t>
      </w:r>
    </w:p>
    <w:p w14:paraId="07AE3EB1" w14:textId="64D0284C" w:rsidR="00365140" w:rsidRPr="00AE4DCC" w:rsidRDefault="003249B9" w:rsidP="007B0DD0">
      <w:pPr>
        <w:pStyle w:val="Default"/>
        <w:numPr>
          <w:ilvl w:val="0"/>
          <w:numId w:val="26"/>
        </w:numPr>
        <w:spacing w:after="20"/>
        <w:ind w:left="284" w:hanging="284"/>
        <w:jc w:val="both"/>
      </w:pPr>
      <w:r w:rsidRPr="00AE4DCC">
        <w:t>Formularz Rekrutacyjny do projektu pt.: „</w:t>
      </w:r>
      <w:r w:rsidRPr="00AE4DCC">
        <w:rPr>
          <w:lang w:eastAsia="pl-PL" w:bidi="pl-PL"/>
        </w:rPr>
        <w:t>Aktywizacja osób bezrobotnych jako skuteczna droga do pracy realizowana przez powiat rycki I</w:t>
      </w:r>
      <w:r w:rsidR="001B3AE2">
        <w:rPr>
          <w:lang w:eastAsia="pl-PL" w:bidi="pl-PL"/>
        </w:rPr>
        <w:t>I</w:t>
      </w:r>
      <w:r w:rsidRPr="00AE4DCC">
        <w:rPr>
          <w:lang w:eastAsia="pl-PL" w:bidi="pl-PL"/>
        </w:rPr>
        <w:t>I”,</w:t>
      </w:r>
      <w:r w:rsidRPr="00AE4DCC">
        <w:t xml:space="preserve"> wraz z oświadczeniami uczestnika projektu przyjmowane są przez </w:t>
      </w:r>
      <w:r w:rsidR="009E7ECB">
        <w:t xml:space="preserve">doradców do spraw zatrudnienia </w:t>
      </w:r>
      <w:r w:rsidRPr="00AE4DCC">
        <w:t xml:space="preserve"> lub doradców zawodowych w chwili rekrutacji do projektu.</w:t>
      </w:r>
    </w:p>
    <w:p w14:paraId="28EE0AD0" w14:textId="77777777" w:rsidR="00694D53" w:rsidRDefault="00694D53" w:rsidP="00AE4DCC">
      <w:pPr>
        <w:pStyle w:val="Teksttreci20"/>
        <w:spacing w:before="120" w:after="120" w:line="240" w:lineRule="auto"/>
        <w:ind w:left="426" w:right="301" w:hanging="284"/>
        <w:jc w:val="center"/>
        <w:rPr>
          <w:b/>
          <w:bCs/>
          <w:sz w:val="24"/>
          <w:szCs w:val="24"/>
        </w:rPr>
      </w:pPr>
    </w:p>
    <w:p w14:paraId="20C462AD" w14:textId="3F0B2097" w:rsidR="006C5B2F" w:rsidRPr="00AE4DCC" w:rsidRDefault="006C5B2F" w:rsidP="00AE4DCC">
      <w:pPr>
        <w:pStyle w:val="Teksttreci20"/>
        <w:spacing w:before="120" w:after="120" w:line="240" w:lineRule="auto"/>
        <w:ind w:left="426" w:right="301" w:hanging="284"/>
        <w:jc w:val="center"/>
        <w:rPr>
          <w:sz w:val="24"/>
          <w:szCs w:val="24"/>
        </w:rPr>
      </w:pPr>
      <w:r w:rsidRPr="00AE4DCC">
        <w:rPr>
          <w:b/>
          <w:bCs/>
          <w:sz w:val="24"/>
          <w:szCs w:val="24"/>
        </w:rPr>
        <w:lastRenderedPageBreak/>
        <w:t>§ 5</w:t>
      </w:r>
    </w:p>
    <w:p w14:paraId="290A5C58" w14:textId="77777777" w:rsidR="006C5B2F" w:rsidRPr="00AE4DCC" w:rsidRDefault="006C5B2F" w:rsidP="00AE4DCC">
      <w:pPr>
        <w:pStyle w:val="Teksttreci20"/>
        <w:spacing w:before="120" w:after="120" w:line="240" w:lineRule="auto"/>
        <w:ind w:left="426" w:right="301" w:hanging="284"/>
        <w:jc w:val="center"/>
        <w:rPr>
          <w:sz w:val="24"/>
          <w:szCs w:val="24"/>
        </w:rPr>
      </w:pPr>
      <w:r w:rsidRPr="00AE4DCC">
        <w:rPr>
          <w:b/>
          <w:bCs/>
          <w:sz w:val="24"/>
          <w:szCs w:val="24"/>
        </w:rPr>
        <w:t>REKRUTACJA DO PROJEKTU</w:t>
      </w:r>
    </w:p>
    <w:p w14:paraId="537CB974" w14:textId="20A6C78C" w:rsidR="007B0DD0" w:rsidRPr="007B0DD0" w:rsidRDefault="007B0DD0" w:rsidP="007B0DD0">
      <w:pPr>
        <w:pStyle w:val="Teksttreci20"/>
        <w:spacing w:before="120" w:after="120" w:line="240" w:lineRule="auto"/>
        <w:ind w:left="426" w:right="301" w:hanging="284"/>
        <w:rPr>
          <w:sz w:val="24"/>
          <w:szCs w:val="24"/>
        </w:rPr>
      </w:pPr>
      <w:r w:rsidRPr="007B0DD0">
        <w:rPr>
          <w:sz w:val="24"/>
          <w:szCs w:val="24"/>
        </w:rPr>
        <w:t>1.</w:t>
      </w:r>
      <w:r w:rsidR="009E7ECB">
        <w:rPr>
          <w:sz w:val="24"/>
          <w:szCs w:val="24"/>
        </w:rPr>
        <w:t xml:space="preserve"> </w:t>
      </w:r>
      <w:r w:rsidRPr="007B0DD0">
        <w:rPr>
          <w:sz w:val="24"/>
          <w:szCs w:val="24"/>
        </w:rPr>
        <w:t>Rekrutacja do projektu odbywać się będzie w siedzibie Powiatowego Urzędu Pracy w Rykach oraz w Filii w Dęblinie. Zostanie przeprowadzona w sposób otwarty, ciągły przez cały okres realizacji projektu tj. do 30 czerwca 202</w:t>
      </w:r>
      <w:r w:rsidR="001B3AE2">
        <w:rPr>
          <w:sz w:val="24"/>
          <w:szCs w:val="24"/>
        </w:rPr>
        <w:t>6</w:t>
      </w:r>
      <w:r w:rsidRPr="007B0DD0">
        <w:rPr>
          <w:sz w:val="24"/>
          <w:szCs w:val="24"/>
        </w:rPr>
        <w:t xml:space="preserve"> r. lub do wyczerpania limitu miejsc.</w:t>
      </w:r>
    </w:p>
    <w:p w14:paraId="72E374CD" w14:textId="380C101B" w:rsidR="007B0DD0" w:rsidRPr="007B0DD0" w:rsidRDefault="007B0DD0" w:rsidP="007B0DD0">
      <w:pPr>
        <w:pStyle w:val="Teksttreci20"/>
        <w:spacing w:before="120" w:after="120" w:line="240" w:lineRule="auto"/>
        <w:ind w:left="426" w:right="301" w:hanging="284"/>
        <w:rPr>
          <w:sz w:val="24"/>
          <w:szCs w:val="24"/>
        </w:rPr>
      </w:pPr>
      <w:r w:rsidRPr="007B0DD0">
        <w:rPr>
          <w:sz w:val="24"/>
          <w:szCs w:val="24"/>
        </w:rPr>
        <w:t xml:space="preserve">2.  Rekrutacja do projektu dla osób z niepełnosprawnościami odbywać się będzie na parterze budynku Urzędu z podjazdem dla w/w osób w postaci rampy. Łazienka dostosowana jest do potrzeb osób z niepełnosprawnościami </w:t>
      </w:r>
      <w:r w:rsidR="00D638B7">
        <w:rPr>
          <w:sz w:val="24"/>
          <w:szCs w:val="24"/>
        </w:rPr>
        <w:br/>
      </w:r>
      <w:r w:rsidRPr="007B0DD0">
        <w:rPr>
          <w:sz w:val="24"/>
          <w:szCs w:val="24"/>
        </w:rPr>
        <w:t>i  znajduje się na parterze budynku. Strona internetowa Urzędu, na której zamieszczone są informacje o realizowanym projekcie w tym formularze rekrutacyjne</w:t>
      </w:r>
      <w:r w:rsidR="009E7ECB">
        <w:rPr>
          <w:sz w:val="24"/>
          <w:szCs w:val="24"/>
        </w:rPr>
        <w:t xml:space="preserve"> </w:t>
      </w:r>
      <w:r w:rsidRPr="007B0DD0">
        <w:rPr>
          <w:sz w:val="24"/>
          <w:szCs w:val="24"/>
        </w:rPr>
        <w:t>i inne niezbędne dokumenty posiada wersje dla osób niedowidzących. Materiały informacyjne będą uwzględniały język wrażliwy na płeć (forma przekazu). Osoby z niepełnosprawnościami mogą skorzystać również z obsługi pracowników posługujących się językiem migowym.</w:t>
      </w:r>
    </w:p>
    <w:p w14:paraId="1B04C3BA" w14:textId="4F943034" w:rsidR="007B0DD0" w:rsidRPr="007B0DD0" w:rsidRDefault="007B0DD0" w:rsidP="007B0DD0">
      <w:pPr>
        <w:pStyle w:val="Teksttreci20"/>
        <w:spacing w:before="120" w:after="120" w:line="240" w:lineRule="auto"/>
        <w:ind w:left="426" w:right="301" w:hanging="284"/>
        <w:rPr>
          <w:sz w:val="24"/>
          <w:szCs w:val="24"/>
        </w:rPr>
      </w:pPr>
      <w:r w:rsidRPr="007B0DD0">
        <w:rPr>
          <w:sz w:val="24"/>
          <w:szCs w:val="24"/>
        </w:rPr>
        <w:t xml:space="preserve">3. Rekrutację osób do projektu prowadzą </w:t>
      </w:r>
      <w:r w:rsidR="00750F0F">
        <w:rPr>
          <w:sz w:val="24"/>
          <w:szCs w:val="24"/>
        </w:rPr>
        <w:t>doradcy do spraw zatrudnienia</w:t>
      </w:r>
      <w:r w:rsidRPr="007B0DD0">
        <w:rPr>
          <w:sz w:val="24"/>
          <w:szCs w:val="24"/>
        </w:rPr>
        <w:t xml:space="preserve"> i doradcy zawodowi pełniący funkcję doradcy klienta indywidualnego poprzez:</w:t>
      </w:r>
    </w:p>
    <w:p w14:paraId="20D575BD" w14:textId="77777777" w:rsidR="007B0DD0" w:rsidRPr="007B0DD0" w:rsidRDefault="007B0DD0" w:rsidP="007B0DD0">
      <w:pPr>
        <w:pStyle w:val="Teksttreci20"/>
        <w:spacing w:before="120" w:after="120" w:line="240" w:lineRule="auto"/>
        <w:ind w:left="426" w:right="301" w:hanging="284"/>
        <w:rPr>
          <w:sz w:val="24"/>
          <w:szCs w:val="24"/>
        </w:rPr>
      </w:pPr>
      <w:r w:rsidRPr="007B0DD0">
        <w:rPr>
          <w:sz w:val="24"/>
          <w:szCs w:val="24"/>
        </w:rPr>
        <w:t>a) nabór wśród osób bezrobotnych zgłaszających się w terminach wyznaczonych przez Urząd Pracy celem aktywizacji,</w:t>
      </w:r>
    </w:p>
    <w:p w14:paraId="38128BDB" w14:textId="59634684" w:rsidR="007B0DD0" w:rsidRPr="007B0DD0" w:rsidRDefault="007B0DD0" w:rsidP="001B3AE2">
      <w:pPr>
        <w:pStyle w:val="Teksttreci20"/>
        <w:spacing w:before="120" w:after="120" w:line="240" w:lineRule="auto"/>
        <w:ind w:left="284" w:right="301" w:hanging="142"/>
        <w:rPr>
          <w:sz w:val="24"/>
          <w:szCs w:val="24"/>
        </w:rPr>
      </w:pPr>
      <w:r w:rsidRPr="007B0DD0">
        <w:rPr>
          <w:sz w:val="24"/>
          <w:szCs w:val="24"/>
        </w:rPr>
        <w:t>b)</w:t>
      </w:r>
      <w:r w:rsidR="001B3AE2">
        <w:rPr>
          <w:sz w:val="24"/>
          <w:szCs w:val="24"/>
        </w:rPr>
        <w:t xml:space="preserve"> </w:t>
      </w:r>
      <w:r w:rsidRPr="007B0DD0">
        <w:rPr>
          <w:sz w:val="24"/>
          <w:szCs w:val="24"/>
        </w:rPr>
        <w:t>analizę posiadanego rejestru bezrobotnych pod kątem oczekiwań organizatorów form wsparcia,</w:t>
      </w:r>
    </w:p>
    <w:p w14:paraId="3A8C333D" w14:textId="48933FB8" w:rsidR="007B0DD0" w:rsidRPr="007B0DD0" w:rsidRDefault="007B0DD0" w:rsidP="007B0DD0">
      <w:pPr>
        <w:pStyle w:val="Teksttreci20"/>
        <w:spacing w:before="120" w:after="120" w:line="240" w:lineRule="auto"/>
        <w:ind w:left="426" w:right="301" w:hanging="284"/>
        <w:rPr>
          <w:sz w:val="24"/>
          <w:szCs w:val="24"/>
        </w:rPr>
      </w:pPr>
      <w:r w:rsidRPr="007B0DD0">
        <w:rPr>
          <w:sz w:val="24"/>
          <w:szCs w:val="24"/>
        </w:rPr>
        <w:t xml:space="preserve">c) ogłaszane nabory wniosków na poszczególne formy wsparcia zaplanowane </w:t>
      </w:r>
      <w:r w:rsidR="00D638B7">
        <w:rPr>
          <w:sz w:val="24"/>
          <w:szCs w:val="24"/>
        </w:rPr>
        <w:br/>
      </w:r>
      <w:r w:rsidRPr="007B0DD0">
        <w:rPr>
          <w:sz w:val="24"/>
          <w:szCs w:val="24"/>
        </w:rPr>
        <w:t>w projekcie.</w:t>
      </w:r>
    </w:p>
    <w:p w14:paraId="2F968D78" w14:textId="2C53CEDC" w:rsidR="007B0DD0" w:rsidRPr="007B0DD0" w:rsidRDefault="007B0DD0" w:rsidP="007B0DD0">
      <w:pPr>
        <w:pStyle w:val="Teksttreci20"/>
        <w:spacing w:before="120" w:after="120" w:line="240" w:lineRule="auto"/>
        <w:ind w:left="426" w:right="301" w:hanging="284"/>
        <w:rPr>
          <w:sz w:val="24"/>
          <w:szCs w:val="24"/>
        </w:rPr>
      </w:pPr>
      <w:r w:rsidRPr="007B0DD0">
        <w:rPr>
          <w:sz w:val="24"/>
          <w:szCs w:val="24"/>
        </w:rPr>
        <w:t xml:space="preserve">4. Uczestnicy projektu będą przystępować do projektu sukcesywnie zgodnie </w:t>
      </w:r>
      <w:r w:rsidR="00D638B7">
        <w:rPr>
          <w:sz w:val="24"/>
          <w:szCs w:val="24"/>
        </w:rPr>
        <w:br/>
      </w:r>
      <w:r w:rsidRPr="007B0DD0">
        <w:rPr>
          <w:sz w:val="24"/>
          <w:szCs w:val="24"/>
        </w:rPr>
        <w:t xml:space="preserve">z zasadą równości szans i niedyskryminacji, w tym dostępności dla osób </w:t>
      </w:r>
      <w:r w:rsidR="00D638B7">
        <w:rPr>
          <w:sz w:val="24"/>
          <w:szCs w:val="24"/>
        </w:rPr>
        <w:br/>
      </w:r>
      <w:r w:rsidRPr="007B0DD0">
        <w:rPr>
          <w:sz w:val="24"/>
          <w:szCs w:val="24"/>
        </w:rPr>
        <w:t>z niepełnosprawnościami oraz równości kobiet i mężczyzn, aż do wyczerpania środków finansowych przewidzianych na daną formę wsparcia.</w:t>
      </w:r>
    </w:p>
    <w:p w14:paraId="3DBDF40F" w14:textId="72BC4193" w:rsidR="007B0DD0" w:rsidRPr="007B0DD0" w:rsidRDefault="007B0DD0" w:rsidP="007B0DD0">
      <w:pPr>
        <w:pStyle w:val="Teksttreci20"/>
        <w:spacing w:before="120" w:after="120" w:line="240" w:lineRule="auto"/>
        <w:ind w:left="426" w:right="301" w:hanging="284"/>
        <w:rPr>
          <w:sz w:val="24"/>
          <w:szCs w:val="24"/>
        </w:rPr>
      </w:pPr>
      <w:r w:rsidRPr="007B0DD0">
        <w:rPr>
          <w:sz w:val="24"/>
          <w:szCs w:val="24"/>
        </w:rPr>
        <w:t xml:space="preserve">5. </w:t>
      </w:r>
      <w:r w:rsidR="009E7ECB">
        <w:rPr>
          <w:sz w:val="24"/>
          <w:szCs w:val="24"/>
        </w:rPr>
        <w:t>Doradcy o spraw zatrudnienia</w:t>
      </w:r>
      <w:r w:rsidRPr="007B0DD0">
        <w:rPr>
          <w:sz w:val="24"/>
          <w:szCs w:val="24"/>
        </w:rPr>
        <w:t xml:space="preserve"> i doradcy zawodowi z funkcją doradcy klienta indywidualnego, dokonują sprawdzenia kwalifikowalności do uczestnictwa w projekcie oraz przedstawiają warunki po spełnieniu których, bezrobotny będzie mógł być zakwalifikowany do udziału w projekcie.</w:t>
      </w:r>
    </w:p>
    <w:p w14:paraId="3B48B785" w14:textId="77777777" w:rsidR="007B0DD0" w:rsidRPr="007B0DD0" w:rsidRDefault="007B0DD0" w:rsidP="007B0DD0">
      <w:pPr>
        <w:pStyle w:val="Teksttreci20"/>
        <w:spacing w:before="120" w:after="120" w:line="240" w:lineRule="auto"/>
        <w:ind w:left="426" w:right="301" w:hanging="284"/>
        <w:rPr>
          <w:sz w:val="24"/>
          <w:szCs w:val="24"/>
        </w:rPr>
      </w:pPr>
      <w:r w:rsidRPr="007B0DD0">
        <w:rPr>
          <w:sz w:val="24"/>
          <w:szCs w:val="24"/>
        </w:rPr>
        <w:t>6. W przypadku wsparcia osób w wieku 18-29 lat, należących do kategorii NEET rozpoczynających udział w projekcie EFS+ wpisującym się w Plan GDM, udział w projekcie poprzedzony będzie oceną umiejętności cyfrowych, niezbędnych do pracy w sektorze zielonej gospodarki za pomocą ankiet rekomendowanych przez DRP. W zależności od wyników oceny PUP zaproponuje UP szkolenie, którego efektem będzie uzupełnienie umiejętności cyfrowych.</w:t>
      </w:r>
    </w:p>
    <w:p w14:paraId="6FB53B83" w14:textId="76203B4A" w:rsidR="007B0DD0" w:rsidRPr="007B0DD0" w:rsidRDefault="007B0DD0" w:rsidP="007B0DD0">
      <w:pPr>
        <w:pStyle w:val="Teksttreci20"/>
        <w:spacing w:before="120" w:after="120" w:line="240" w:lineRule="auto"/>
        <w:ind w:left="426" w:right="301" w:hanging="284"/>
        <w:rPr>
          <w:sz w:val="24"/>
          <w:szCs w:val="24"/>
        </w:rPr>
      </w:pPr>
      <w:r w:rsidRPr="007B0DD0">
        <w:rPr>
          <w:sz w:val="24"/>
          <w:szCs w:val="24"/>
        </w:rPr>
        <w:t>7. Z chwilą przystąpienia do projektu każdy uczestnik wypełnia Formularz Rekrutacyjny do projektu pt.: „Aktywizacja osób bezrobotnych jako skuteczna droga do pracy realizowana przez powiat rycki I</w:t>
      </w:r>
      <w:r w:rsidR="001B3AE2">
        <w:rPr>
          <w:sz w:val="24"/>
          <w:szCs w:val="24"/>
        </w:rPr>
        <w:t>I</w:t>
      </w:r>
      <w:r w:rsidRPr="007B0DD0">
        <w:rPr>
          <w:sz w:val="24"/>
          <w:szCs w:val="24"/>
        </w:rPr>
        <w:t xml:space="preserve">I”,  wraz z oświadczeniami uczestnika projektu. </w:t>
      </w:r>
    </w:p>
    <w:p w14:paraId="16B8F466" w14:textId="66AE522C" w:rsidR="007B0DD0" w:rsidRPr="007B0DD0" w:rsidRDefault="007B0DD0" w:rsidP="007B0DD0">
      <w:pPr>
        <w:pStyle w:val="Teksttreci20"/>
        <w:spacing w:before="120" w:after="120" w:line="240" w:lineRule="auto"/>
        <w:ind w:left="426" w:right="301" w:hanging="284"/>
        <w:rPr>
          <w:sz w:val="24"/>
          <w:szCs w:val="24"/>
        </w:rPr>
      </w:pPr>
      <w:r w:rsidRPr="007B0DD0">
        <w:rPr>
          <w:sz w:val="24"/>
          <w:szCs w:val="24"/>
        </w:rPr>
        <w:t xml:space="preserve">8. Po zrekrutowaniu do projektu wszyscy uczestnicy są obligatoryjnie objęci Indywidualnym Planem Działania, a następnie zostaną skierowani do pracowników merytorycznych zajmujących się określoną formą wsparcia, która </w:t>
      </w:r>
      <w:r w:rsidRPr="007B0DD0">
        <w:rPr>
          <w:sz w:val="24"/>
          <w:szCs w:val="24"/>
        </w:rPr>
        <w:lastRenderedPageBreak/>
        <w:t xml:space="preserve">została zidentyfikowana jako celowa do poprawy jego sytuacji na rynku pracy </w:t>
      </w:r>
      <w:r w:rsidR="00D638B7">
        <w:rPr>
          <w:sz w:val="24"/>
          <w:szCs w:val="24"/>
        </w:rPr>
        <w:br/>
      </w:r>
      <w:r w:rsidRPr="007B0DD0">
        <w:rPr>
          <w:sz w:val="24"/>
          <w:szCs w:val="24"/>
        </w:rPr>
        <w:t>w celu dopełnienia formalności.</w:t>
      </w:r>
    </w:p>
    <w:p w14:paraId="50849E6F" w14:textId="77777777" w:rsidR="007B0DD0" w:rsidRPr="007B0DD0" w:rsidRDefault="007B0DD0" w:rsidP="007B0DD0">
      <w:pPr>
        <w:pStyle w:val="Teksttreci20"/>
        <w:spacing w:before="120" w:after="120" w:line="240" w:lineRule="auto"/>
        <w:ind w:left="426" w:right="301" w:hanging="284"/>
        <w:rPr>
          <w:sz w:val="24"/>
          <w:szCs w:val="24"/>
        </w:rPr>
      </w:pPr>
      <w:r w:rsidRPr="007B0DD0">
        <w:rPr>
          <w:sz w:val="24"/>
          <w:szCs w:val="24"/>
        </w:rPr>
        <w:t>9. PUP w Rykach zapewni możliwość skorzystania ze wsparcia osobom zagrożonym wykluczeniem społecznym, które zakończyły udział w projektach z zakresu włączenia społecznego, realizowanych w ramach programu Fundusze Europejskie dla Lubelskiego 2021-2027 w Priorytecie VIII Zwiększanie spójności społecznej.</w:t>
      </w:r>
    </w:p>
    <w:p w14:paraId="0ABED6B4" w14:textId="77777777" w:rsidR="007B0DD0" w:rsidRPr="007B0DD0" w:rsidRDefault="007B0DD0" w:rsidP="007B0DD0">
      <w:pPr>
        <w:pStyle w:val="Teksttreci20"/>
        <w:spacing w:before="120" w:after="120" w:line="240" w:lineRule="auto"/>
        <w:ind w:left="426" w:right="301" w:hanging="284"/>
        <w:rPr>
          <w:sz w:val="24"/>
          <w:szCs w:val="24"/>
        </w:rPr>
      </w:pPr>
      <w:r w:rsidRPr="007B0DD0">
        <w:rPr>
          <w:sz w:val="24"/>
          <w:szCs w:val="24"/>
        </w:rPr>
        <w:t>10. Datą rozpoczęcia udziału w projekcie, jest data pierwszego udzielonego wsparcia w ramach projektu tj. poradnictwo/pośrednictwo.</w:t>
      </w:r>
    </w:p>
    <w:p w14:paraId="563F6AB7" w14:textId="6569DD7C" w:rsidR="007B0DD0" w:rsidRPr="007B0DD0" w:rsidRDefault="007B0DD0" w:rsidP="007B0DD0">
      <w:pPr>
        <w:pStyle w:val="Teksttreci20"/>
        <w:spacing w:before="120" w:after="120" w:line="240" w:lineRule="auto"/>
        <w:ind w:left="426" w:right="301" w:hanging="284"/>
        <w:rPr>
          <w:sz w:val="24"/>
          <w:szCs w:val="24"/>
        </w:rPr>
      </w:pPr>
      <w:r w:rsidRPr="007B0DD0">
        <w:rPr>
          <w:sz w:val="24"/>
          <w:szCs w:val="24"/>
        </w:rPr>
        <w:t>11. Datą zakończenia udziału w projekcie jest ostatni dzień udzielanego wsparcia w przypadku staży</w:t>
      </w:r>
      <w:r w:rsidR="00750F0F">
        <w:rPr>
          <w:sz w:val="24"/>
          <w:szCs w:val="24"/>
        </w:rPr>
        <w:t xml:space="preserve">, </w:t>
      </w:r>
      <w:r w:rsidRPr="007B0DD0">
        <w:rPr>
          <w:sz w:val="24"/>
          <w:szCs w:val="24"/>
        </w:rPr>
        <w:t>szkoleń</w:t>
      </w:r>
      <w:r w:rsidR="00750F0F">
        <w:rPr>
          <w:sz w:val="24"/>
          <w:szCs w:val="24"/>
        </w:rPr>
        <w:t xml:space="preserve"> i wyposażenia lub doposażenia stanowiska pracy</w:t>
      </w:r>
      <w:r w:rsidRPr="007B0DD0">
        <w:rPr>
          <w:sz w:val="24"/>
          <w:szCs w:val="24"/>
        </w:rPr>
        <w:t xml:space="preserve"> zaś w przypadku </w:t>
      </w:r>
      <w:r w:rsidR="0024176A">
        <w:rPr>
          <w:sz w:val="24"/>
          <w:szCs w:val="24"/>
        </w:rPr>
        <w:t>dotacji</w:t>
      </w:r>
      <w:r w:rsidRPr="007B0DD0">
        <w:rPr>
          <w:sz w:val="24"/>
          <w:szCs w:val="24"/>
        </w:rPr>
        <w:t xml:space="preserve"> oraz bonów na zasiedlenie jest to dzień wypłaty środków.</w:t>
      </w:r>
    </w:p>
    <w:p w14:paraId="5A9710E3" w14:textId="357F10A5" w:rsidR="003530B1" w:rsidRDefault="007B0DD0" w:rsidP="00694D53">
      <w:pPr>
        <w:pStyle w:val="Teksttreci20"/>
        <w:spacing w:before="120" w:after="120" w:line="240" w:lineRule="auto"/>
        <w:ind w:left="426" w:right="301" w:hanging="284"/>
        <w:rPr>
          <w:sz w:val="24"/>
          <w:szCs w:val="24"/>
        </w:rPr>
      </w:pPr>
      <w:r w:rsidRPr="007B0DD0">
        <w:rPr>
          <w:sz w:val="24"/>
          <w:szCs w:val="24"/>
        </w:rPr>
        <w:t>12. Instrumenty finansowe mogą być łączone z innymi formami wsparcia</w:t>
      </w:r>
      <w:r w:rsidR="00276B47">
        <w:rPr>
          <w:sz w:val="24"/>
          <w:szCs w:val="24"/>
        </w:rPr>
        <w:t xml:space="preserve"> </w:t>
      </w:r>
      <w:r w:rsidRPr="007B0DD0">
        <w:rPr>
          <w:sz w:val="24"/>
          <w:szCs w:val="24"/>
        </w:rPr>
        <w:t xml:space="preserve"> </w:t>
      </w:r>
      <w:r w:rsidR="00D638B7">
        <w:rPr>
          <w:sz w:val="24"/>
          <w:szCs w:val="24"/>
        </w:rPr>
        <w:br/>
      </w:r>
      <w:r w:rsidR="00276B47">
        <w:rPr>
          <w:sz w:val="24"/>
          <w:szCs w:val="24"/>
        </w:rPr>
        <w:t xml:space="preserve">w </w:t>
      </w:r>
      <w:r w:rsidRPr="007B0DD0">
        <w:rPr>
          <w:sz w:val="24"/>
          <w:szCs w:val="24"/>
        </w:rPr>
        <w:t>ramach różnych projektów.</w:t>
      </w:r>
    </w:p>
    <w:p w14:paraId="7014C59A" w14:textId="2225CA26" w:rsidR="00D638B7" w:rsidRPr="00AE4DCC" w:rsidRDefault="001B3AE2" w:rsidP="00D638B7">
      <w:pPr>
        <w:pStyle w:val="Teksttreci20"/>
        <w:spacing w:after="0" w:line="240" w:lineRule="auto"/>
        <w:ind w:left="426" w:right="301" w:hanging="284"/>
        <w:rPr>
          <w:sz w:val="24"/>
          <w:szCs w:val="24"/>
        </w:rPr>
      </w:pPr>
      <w:r>
        <w:rPr>
          <w:sz w:val="24"/>
          <w:szCs w:val="24"/>
        </w:rPr>
        <w:t xml:space="preserve">13. W terminie do 4 tygodni od zakończenia udziału w projekcie, uczestnik zobowiązany jest do </w:t>
      </w:r>
      <w:r w:rsidR="00D638B7" w:rsidRPr="00AE4DCC">
        <w:rPr>
          <w:sz w:val="24"/>
          <w:szCs w:val="24"/>
        </w:rPr>
        <w:t xml:space="preserve">udostępnienia danych dotyczących  statusu na rynku pracy oraz informacji na temat udziału w kształceniu lub szkoleniu oraz uzyskania kwalifikacji lub nabycia kompetencji które nastąpiło </w:t>
      </w:r>
      <w:r w:rsidR="00D638B7">
        <w:rPr>
          <w:sz w:val="24"/>
          <w:szCs w:val="24"/>
        </w:rPr>
        <w:t xml:space="preserve">(rozmowa telefoniczna </w:t>
      </w:r>
      <w:r w:rsidR="00D638B7">
        <w:rPr>
          <w:sz w:val="24"/>
          <w:szCs w:val="24"/>
        </w:rPr>
        <w:br/>
        <w:t xml:space="preserve">z koordynatorem projektu). </w:t>
      </w:r>
    </w:p>
    <w:p w14:paraId="14DE79EA" w14:textId="67ED99D5" w:rsidR="001B3AE2" w:rsidRDefault="001B3AE2" w:rsidP="00694D53">
      <w:pPr>
        <w:pStyle w:val="Teksttreci20"/>
        <w:spacing w:before="120" w:after="120" w:line="240" w:lineRule="auto"/>
        <w:ind w:left="426" w:right="301" w:hanging="284"/>
        <w:rPr>
          <w:sz w:val="24"/>
          <w:szCs w:val="24"/>
        </w:rPr>
      </w:pPr>
    </w:p>
    <w:p w14:paraId="0892AB99" w14:textId="77777777" w:rsidR="003530B1" w:rsidRPr="00AE4DCC" w:rsidRDefault="003530B1" w:rsidP="00AE4DCC">
      <w:pPr>
        <w:pStyle w:val="Teksttreci20"/>
        <w:spacing w:before="120" w:after="120" w:line="240" w:lineRule="auto"/>
        <w:ind w:left="426" w:right="301" w:hanging="284"/>
        <w:rPr>
          <w:sz w:val="24"/>
          <w:szCs w:val="24"/>
        </w:rPr>
      </w:pPr>
    </w:p>
    <w:p w14:paraId="6D69DBD6" w14:textId="77777777" w:rsidR="00FF1A8A" w:rsidRPr="00AE4DCC" w:rsidRDefault="00FF1A8A" w:rsidP="00AE4DCC">
      <w:pPr>
        <w:pStyle w:val="Teksttreci20"/>
        <w:spacing w:before="120" w:after="120" w:line="240" w:lineRule="auto"/>
        <w:ind w:left="426" w:right="301" w:hanging="284"/>
        <w:jc w:val="center"/>
        <w:rPr>
          <w:sz w:val="24"/>
          <w:szCs w:val="24"/>
        </w:rPr>
      </w:pPr>
      <w:r w:rsidRPr="00AE4DCC">
        <w:rPr>
          <w:b/>
          <w:bCs/>
          <w:sz w:val="24"/>
          <w:szCs w:val="24"/>
        </w:rPr>
        <w:t>§ 6</w:t>
      </w:r>
    </w:p>
    <w:p w14:paraId="1123A285" w14:textId="77777777" w:rsidR="00FF1A8A" w:rsidRPr="00AE4DCC" w:rsidRDefault="00FF1A8A" w:rsidP="00AE4DCC">
      <w:pPr>
        <w:pStyle w:val="Teksttreci20"/>
        <w:spacing w:before="120" w:after="120" w:line="240" w:lineRule="auto"/>
        <w:ind w:left="426" w:right="301" w:hanging="284"/>
        <w:jc w:val="center"/>
        <w:rPr>
          <w:sz w:val="24"/>
          <w:szCs w:val="24"/>
        </w:rPr>
      </w:pPr>
      <w:r w:rsidRPr="00AE4DCC">
        <w:rPr>
          <w:b/>
          <w:bCs/>
          <w:sz w:val="24"/>
          <w:szCs w:val="24"/>
        </w:rPr>
        <w:t>PRAWA I OBOWIĄZKI UCZESTNIKÓW PROJEKTU</w:t>
      </w:r>
    </w:p>
    <w:p w14:paraId="1F1E92DF" w14:textId="77777777" w:rsidR="00FF1A8A" w:rsidRPr="00AE4DCC" w:rsidRDefault="00FF1A8A" w:rsidP="00AE4DCC">
      <w:pPr>
        <w:pStyle w:val="Teksttreci20"/>
        <w:spacing w:before="120" w:after="120" w:line="240" w:lineRule="auto"/>
        <w:ind w:left="426" w:right="301" w:hanging="284"/>
        <w:rPr>
          <w:sz w:val="24"/>
          <w:szCs w:val="24"/>
        </w:rPr>
      </w:pPr>
      <w:r w:rsidRPr="00AE4DCC">
        <w:rPr>
          <w:sz w:val="24"/>
          <w:szCs w:val="24"/>
        </w:rPr>
        <w:t>1. Uczestnik Projektu ma prawo do:</w:t>
      </w:r>
    </w:p>
    <w:p w14:paraId="5E2706C1" w14:textId="77777777" w:rsidR="00037F98" w:rsidRPr="00AE4DCC" w:rsidRDefault="00FF1A8A" w:rsidP="00694D53">
      <w:pPr>
        <w:pStyle w:val="Teksttreci20"/>
        <w:numPr>
          <w:ilvl w:val="0"/>
          <w:numId w:val="22"/>
        </w:numPr>
        <w:spacing w:after="0" w:line="240" w:lineRule="auto"/>
        <w:ind w:right="301"/>
        <w:rPr>
          <w:sz w:val="24"/>
          <w:szCs w:val="24"/>
        </w:rPr>
      </w:pPr>
      <w:r w:rsidRPr="00AE4DCC">
        <w:rPr>
          <w:sz w:val="24"/>
          <w:szCs w:val="24"/>
        </w:rPr>
        <w:t xml:space="preserve">bezpłatnych badań lekarskich potwierdzających zdolność do odbycia szkolenia i stażu wykonanych przez lekarza medycyny pracy na podstawie skierowania z Powiatowego Urzędu Pracy w </w:t>
      </w:r>
      <w:r w:rsidR="00680F26" w:rsidRPr="00AE4DCC">
        <w:rPr>
          <w:sz w:val="24"/>
          <w:szCs w:val="24"/>
        </w:rPr>
        <w:t>Rykach</w:t>
      </w:r>
      <w:r w:rsidRPr="00AE4DCC">
        <w:rPr>
          <w:sz w:val="24"/>
          <w:szCs w:val="24"/>
        </w:rPr>
        <w:t>,</w:t>
      </w:r>
    </w:p>
    <w:p w14:paraId="74E5332A" w14:textId="77777777" w:rsidR="00037F98" w:rsidRPr="00AE4DCC" w:rsidRDefault="00FF1A8A" w:rsidP="00694D53">
      <w:pPr>
        <w:pStyle w:val="Teksttreci20"/>
        <w:numPr>
          <w:ilvl w:val="0"/>
          <w:numId w:val="22"/>
        </w:numPr>
        <w:spacing w:after="0" w:line="240" w:lineRule="auto"/>
        <w:ind w:right="301"/>
        <w:rPr>
          <w:sz w:val="24"/>
          <w:szCs w:val="24"/>
        </w:rPr>
      </w:pPr>
      <w:r w:rsidRPr="00AE4DCC">
        <w:rPr>
          <w:sz w:val="24"/>
          <w:szCs w:val="24"/>
        </w:rPr>
        <w:t xml:space="preserve"> zwrotu kosztów dojazdów na staż i szkolenia,</w:t>
      </w:r>
    </w:p>
    <w:p w14:paraId="51A91DAC" w14:textId="77777777" w:rsidR="00037F98" w:rsidRPr="00AE4DCC" w:rsidRDefault="00FF1A8A" w:rsidP="00694D53">
      <w:pPr>
        <w:pStyle w:val="Teksttreci20"/>
        <w:numPr>
          <w:ilvl w:val="0"/>
          <w:numId w:val="22"/>
        </w:numPr>
        <w:spacing w:after="0" w:line="240" w:lineRule="auto"/>
        <w:ind w:right="301"/>
        <w:rPr>
          <w:sz w:val="24"/>
          <w:szCs w:val="24"/>
        </w:rPr>
      </w:pPr>
      <w:r w:rsidRPr="00AE4DCC">
        <w:rPr>
          <w:sz w:val="24"/>
          <w:szCs w:val="24"/>
        </w:rPr>
        <w:t xml:space="preserve"> odbywania form wsparcia zgodnie z przewidzianym harmonogramem,</w:t>
      </w:r>
    </w:p>
    <w:p w14:paraId="47B826EE" w14:textId="77777777" w:rsidR="00037F98" w:rsidRPr="00AE4DCC" w:rsidRDefault="00FF1A8A" w:rsidP="00694D53">
      <w:pPr>
        <w:pStyle w:val="Teksttreci20"/>
        <w:numPr>
          <w:ilvl w:val="0"/>
          <w:numId w:val="22"/>
        </w:numPr>
        <w:spacing w:after="0" w:line="240" w:lineRule="auto"/>
        <w:ind w:right="301"/>
        <w:rPr>
          <w:sz w:val="24"/>
          <w:szCs w:val="24"/>
        </w:rPr>
      </w:pPr>
      <w:r w:rsidRPr="00AE4DCC">
        <w:rPr>
          <w:sz w:val="24"/>
          <w:szCs w:val="24"/>
        </w:rPr>
        <w:t xml:space="preserve">otrzymania stypendium za okres odbywania stażu i szkolenia, </w:t>
      </w:r>
    </w:p>
    <w:p w14:paraId="3D7C1F87" w14:textId="77777777" w:rsidR="00037F98" w:rsidRPr="00AE4DCC" w:rsidRDefault="00FF1A8A" w:rsidP="00694D53">
      <w:pPr>
        <w:pStyle w:val="Teksttreci20"/>
        <w:numPr>
          <w:ilvl w:val="0"/>
          <w:numId w:val="22"/>
        </w:numPr>
        <w:spacing w:after="0" w:line="240" w:lineRule="auto"/>
        <w:ind w:right="301" w:hanging="357"/>
        <w:rPr>
          <w:sz w:val="24"/>
          <w:szCs w:val="24"/>
        </w:rPr>
      </w:pPr>
      <w:r w:rsidRPr="00AE4DCC">
        <w:rPr>
          <w:sz w:val="24"/>
          <w:szCs w:val="24"/>
        </w:rPr>
        <w:t>dni wolnych od odbywania stażu (za każde 30 dni odbytego stażu przysługuje 2 dni wolne, niewykorzystane dni przechodzą na kolejny miesiąc),</w:t>
      </w:r>
    </w:p>
    <w:p w14:paraId="4C604E5F" w14:textId="77777777" w:rsidR="00037F98" w:rsidRPr="00AE4DCC" w:rsidRDefault="00FF1A8A" w:rsidP="00694D53">
      <w:pPr>
        <w:pStyle w:val="Teksttreci20"/>
        <w:numPr>
          <w:ilvl w:val="0"/>
          <w:numId w:val="22"/>
        </w:numPr>
        <w:spacing w:after="0" w:line="240" w:lineRule="auto"/>
        <w:ind w:right="301"/>
        <w:rPr>
          <w:sz w:val="24"/>
          <w:szCs w:val="24"/>
        </w:rPr>
      </w:pPr>
      <w:r w:rsidRPr="00AE4DCC">
        <w:rPr>
          <w:sz w:val="24"/>
          <w:szCs w:val="24"/>
        </w:rPr>
        <w:t>otrzymania dokumentu, świadectwa/zaświadczenia/certyfikatu</w:t>
      </w:r>
      <w:r w:rsidR="00680F26" w:rsidRPr="00AE4DCC">
        <w:rPr>
          <w:sz w:val="24"/>
          <w:szCs w:val="24"/>
        </w:rPr>
        <w:t xml:space="preserve"> </w:t>
      </w:r>
      <w:r w:rsidRPr="00AE4DCC">
        <w:rPr>
          <w:sz w:val="24"/>
          <w:szCs w:val="24"/>
        </w:rPr>
        <w:t>itp.</w:t>
      </w:r>
      <w:r w:rsidR="00680F26" w:rsidRPr="00AE4DCC">
        <w:rPr>
          <w:sz w:val="24"/>
          <w:szCs w:val="24"/>
        </w:rPr>
        <w:t xml:space="preserve"> </w:t>
      </w:r>
      <w:r w:rsidRPr="00AE4DCC">
        <w:rPr>
          <w:sz w:val="24"/>
          <w:szCs w:val="24"/>
        </w:rPr>
        <w:t>od Instytucji Szkoleniowej o ukończonym</w:t>
      </w:r>
      <w:r w:rsidR="00680F26" w:rsidRPr="00AE4DCC">
        <w:rPr>
          <w:sz w:val="24"/>
          <w:szCs w:val="24"/>
        </w:rPr>
        <w:t xml:space="preserve"> </w:t>
      </w:r>
      <w:r w:rsidRPr="00AE4DCC">
        <w:rPr>
          <w:sz w:val="24"/>
          <w:szCs w:val="24"/>
        </w:rPr>
        <w:t>szkoleniu i uzyskaniu</w:t>
      </w:r>
      <w:r w:rsidR="00680F26" w:rsidRPr="00AE4DCC">
        <w:rPr>
          <w:sz w:val="24"/>
          <w:szCs w:val="24"/>
        </w:rPr>
        <w:t xml:space="preserve"> </w:t>
      </w:r>
      <w:r w:rsidRPr="00AE4DCC">
        <w:rPr>
          <w:sz w:val="24"/>
          <w:szCs w:val="24"/>
        </w:rPr>
        <w:t>kompetencji, uprawnień</w:t>
      </w:r>
      <w:r w:rsidR="00680F26" w:rsidRPr="00AE4DCC">
        <w:rPr>
          <w:sz w:val="24"/>
          <w:szCs w:val="24"/>
        </w:rPr>
        <w:t xml:space="preserve"> </w:t>
      </w:r>
      <w:r w:rsidRPr="00AE4DCC">
        <w:rPr>
          <w:sz w:val="24"/>
          <w:szCs w:val="24"/>
        </w:rPr>
        <w:t>lub kwalifikacji</w:t>
      </w:r>
      <w:r w:rsidR="00680F26" w:rsidRPr="00AE4DCC">
        <w:rPr>
          <w:sz w:val="24"/>
          <w:szCs w:val="24"/>
        </w:rPr>
        <w:t xml:space="preserve"> </w:t>
      </w:r>
      <w:r w:rsidRPr="00AE4DCC">
        <w:rPr>
          <w:sz w:val="24"/>
          <w:szCs w:val="24"/>
        </w:rPr>
        <w:t>zawodowych,</w:t>
      </w:r>
    </w:p>
    <w:p w14:paraId="4CC18566" w14:textId="77777777" w:rsidR="00037F98" w:rsidRPr="00AE4DCC" w:rsidRDefault="00FF1A8A" w:rsidP="00694D53">
      <w:pPr>
        <w:pStyle w:val="Teksttreci20"/>
        <w:numPr>
          <w:ilvl w:val="0"/>
          <w:numId w:val="22"/>
        </w:numPr>
        <w:spacing w:after="0" w:line="240" w:lineRule="auto"/>
        <w:ind w:right="301" w:hanging="357"/>
        <w:rPr>
          <w:sz w:val="24"/>
          <w:szCs w:val="24"/>
        </w:rPr>
      </w:pPr>
      <w:r w:rsidRPr="00AE4DCC">
        <w:rPr>
          <w:sz w:val="24"/>
          <w:szCs w:val="24"/>
        </w:rPr>
        <w:t xml:space="preserve">otrzymania zaświadczenia z Powiatowego Urzędu Pracy w </w:t>
      </w:r>
      <w:r w:rsidR="00680F26" w:rsidRPr="00AE4DCC">
        <w:rPr>
          <w:sz w:val="24"/>
          <w:szCs w:val="24"/>
        </w:rPr>
        <w:t>Rykach</w:t>
      </w:r>
      <w:r w:rsidRPr="00AE4DCC">
        <w:rPr>
          <w:sz w:val="24"/>
          <w:szCs w:val="24"/>
        </w:rPr>
        <w:t xml:space="preserve"> o odbyciu stażu,</w:t>
      </w:r>
    </w:p>
    <w:p w14:paraId="77DA43FB" w14:textId="77777777" w:rsidR="00037F98" w:rsidRPr="00AE4DCC" w:rsidRDefault="00FF1A8A" w:rsidP="00694D53">
      <w:pPr>
        <w:pStyle w:val="Teksttreci20"/>
        <w:numPr>
          <w:ilvl w:val="0"/>
          <w:numId w:val="22"/>
        </w:numPr>
        <w:spacing w:after="0" w:line="240" w:lineRule="auto"/>
        <w:ind w:right="301" w:hanging="357"/>
        <w:rPr>
          <w:sz w:val="24"/>
          <w:szCs w:val="24"/>
        </w:rPr>
      </w:pPr>
      <w:r w:rsidRPr="00AE4DCC">
        <w:rPr>
          <w:sz w:val="24"/>
          <w:szCs w:val="24"/>
        </w:rPr>
        <w:t>otrzymania bonu na zasiedlenie,</w:t>
      </w:r>
    </w:p>
    <w:p w14:paraId="39F05660" w14:textId="2DF4677A" w:rsidR="00037F98" w:rsidRPr="00AE4DCC" w:rsidRDefault="00FF1A8A" w:rsidP="00694D53">
      <w:pPr>
        <w:pStyle w:val="Teksttreci20"/>
        <w:numPr>
          <w:ilvl w:val="0"/>
          <w:numId w:val="22"/>
        </w:numPr>
        <w:spacing w:after="0" w:line="240" w:lineRule="auto"/>
        <w:ind w:right="301"/>
        <w:rPr>
          <w:sz w:val="24"/>
          <w:szCs w:val="24"/>
        </w:rPr>
      </w:pPr>
      <w:r w:rsidRPr="00AE4DCC">
        <w:rPr>
          <w:sz w:val="24"/>
          <w:szCs w:val="24"/>
        </w:rPr>
        <w:t>otrzymania jednorazowych środków na podjęcie działalności gospodarczej,</w:t>
      </w:r>
    </w:p>
    <w:p w14:paraId="0148FE64" w14:textId="42757F95" w:rsidR="00037F98" w:rsidRPr="00AE4DCC" w:rsidRDefault="009B6A45" w:rsidP="00694D53">
      <w:pPr>
        <w:pStyle w:val="Teksttreci20"/>
        <w:numPr>
          <w:ilvl w:val="0"/>
          <w:numId w:val="22"/>
        </w:numPr>
        <w:spacing w:after="0" w:line="240" w:lineRule="auto"/>
        <w:ind w:right="301" w:hanging="357"/>
        <w:rPr>
          <w:sz w:val="24"/>
          <w:szCs w:val="24"/>
        </w:rPr>
      </w:pPr>
      <w:r>
        <w:rPr>
          <w:sz w:val="24"/>
          <w:szCs w:val="24"/>
        </w:rPr>
        <w:t>s</w:t>
      </w:r>
      <w:r w:rsidR="00FF1A8A" w:rsidRPr="00AE4DCC">
        <w:rPr>
          <w:sz w:val="24"/>
          <w:szCs w:val="24"/>
        </w:rPr>
        <w:t>kierowania na staż, szkolenie,</w:t>
      </w:r>
    </w:p>
    <w:p w14:paraId="5271D390" w14:textId="09E1D3D0" w:rsidR="00FF1A8A" w:rsidRPr="00AE4DCC" w:rsidRDefault="00FF1A8A" w:rsidP="00694D53">
      <w:pPr>
        <w:pStyle w:val="Teksttreci20"/>
        <w:numPr>
          <w:ilvl w:val="0"/>
          <w:numId w:val="22"/>
        </w:numPr>
        <w:spacing w:after="0" w:line="240" w:lineRule="auto"/>
        <w:ind w:right="301" w:hanging="357"/>
        <w:rPr>
          <w:sz w:val="24"/>
          <w:szCs w:val="24"/>
        </w:rPr>
      </w:pPr>
      <w:r w:rsidRPr="00AE4DCC">
        <w:rPr>
          <w:sz w:val="24"/>
          <w:szCs w:val="24"/>
        </w:rPr>
        <w:t>skierowania do pracodawcy w ramach wyposażenia lub doposażenia stanowiska pracy.</w:t>
      </w:r>
    </w:p>
    <w:p w14:paraId="69101382" w14:textId="77777777" w:rsidR="00037F98" w:rsidRPr="00AE4DCC" w:rsidRDefault="00FF1A8A" w:rsidP="00AE4DCC">
      <w:pPr>
        <w:pStyle w:val="Teksttreci20"/>
        <w:spacing w:before="120" w:after="120" w:line="240" w:lineRule="auto"/>
        <w:ind w:left="426" w:right="301" w:hanging="284"/>
        <w:rPr>
          <w:sz w:val="24"/>
          <w:szCs w:val="24"/>
        </w:rPr>
      </w:pPr>
      <w:r w:rsidRPr="00AE4DCC">
        <w:rPr>
          <w:sz w:val="24"/>
          <w:szCs w:val="24"/>
        </w:rPr>
        <w:lastRenderedPageBreak/>
        <w:t>2. Uczestnik projektu zobowiązany jest do:</w:t>
      </w:r>
    </w:p>
    <w:p w14:paraId="0CC9CFCD" w14:textId="77777777" w:rsidR="00037F98" w:rsidRPr="00AE4DCC" w:rsidRDefault="00FF1A8A" w:rsidP="00694D53">
      <w:pPr>
        <w:pStyle w:val="Teksttreci20"/>
        <w:numPr>
          <w:ilvl w:val="0"/>
          <w:numId w:val="23"/>
        </w:numPr>
        <w:spacing w:after="0" w:line="240" w:lineRule="auto"/>
        <w:ind w:right="301"/>
        <w:rPr>
          <w:sz w:val="24"/>
          <w:szCs w:val="24"/>
        </w:rPr>
      </w:pPr>
      <w:r w:rsidRPr="00AE4DCC">
        <w:rPr>
          <w:sz w:val="24"/>
          <w:szCs w:val="24"/>
        </w:rPr>
        <w:t>zapoznania się i przestrzegania niniejszych zasad,</w:t>
      </w:r>
    </w:p>
    <w:p w14:paraId="0D0899D3" w14:textId="506959D4" w:rsidR="00037F98" w:rsidRPr="00AE4DCC" w:rsidRDefault="00037F98" w:rsidP="00694D53">
      <w:pPr>
        <w:pStyle w:val="Teksttreci20"/>
        <w:numPr>
          <w:ilvl w:val="0"/>
          <w:numId w:val="23"/>
        </w:numPr>
        <w:spacing w:after="0" w:line="240" w:lineRule="auto"/>
        <w:ind w:right="301"/>
        <w:rPr>
          <w:sz w:val="24"/>
          <w:szCs w:val="24"/>
        </w:rPr>
      </w:pPr>
      <w:r w:rsidRPr="00AE4DCC">
        <w:rPr>
          <w:sz w:val="24"/>
          <w:szCs w:val="24"/>
        </w:rPr>
        <w:t>r</w:t>
      </w:r>
      <w:r w:rsidR="00FF1A8A" w:rsidRPr="00AE4DCC">
        <w:rPr>
          <w:sz w:val="24"/>
          <w:szCs w:val="24"/>
        </w:rPr>
        <w:t xml:space="preserve">zetelnego wypełnienia i podpisania Formularza Rekrutacyjnego do projektu pt.: </w:t>
      </w:r>
      <w:r w:rsidR="006D77FA" w:rsidRPr="00AE4DCC">
        <w:rPr>
          <w:color w:val="000000"/>
          <w:sz w:val="24"/>
          <w:szCs w:val="24"/>
          <w:lang w:eastAsia="pl-PL" w:bidi="pl-PL"/>
        </w:rPr>
        <w:t>„Aktywizacja osób bezrobotnych jako skuteczna droga do pracy realizowana przez powiat rycki II</w:t>
      </w:r>
      <w:r w:rsidR="00D638B7">
        <w:rPr>
          <w:color w:val="000000"/>
          <w:sz w:val="24"/>
          <w:szCs w:val="24"/>
          <w:lang w:eastAsia="pl-PL" w:bidi="pl-PL"/>
        </w:rPr>
        <w:t>I</w:t>
      </w:r>
      <w:r w:rsidR="006D77FA" w:rsidRPr="00AE4DCC">
        <w:rPr>
          <w:color w:val="000000"/>
          <w:sz w:val="24"/>
          <w:szCs w:val="24"/>
          <w:lang w:eastAsia="pl-PL" w:bidi="pl-PL"/>
        </w:rPr>
        <w:t>”,</w:t>
      </w:r>
      <w:r w:rsidR="00FF1A8A" w:rsidRPr="00AE4DCC">
        <w:rPr>
          <w:sz w:val="24"/>
          <w:szCs w:val="24"/>
        </w:rPr>
        <w:t xml:space="preserve"> wraz z wymaganymi oświadczeniami uczestnika projektu, które są niezbędne</w:t>
      </w:r>
      <w:r w:rsidR="00680F26" w:rsidRPr="00AE4DCC">
        <w:rPr>
          <w:sz w:val="24"/>
          <w:szCs w:val="24"/>
        </w:rPr>
        <w:t xml:space="preserve"> </w:t>
      </w:r>
      <w:r w:rsidR="00FF1A8A" w:rsidRPr="00AE4DCC">
        <w:rPr>
          <w:sz w:val="24"/>
          <w:szCs w:val="24"/>
        </w:rPr>
        <w:t>do prawidłowej realizacji projektu oraz monitorowania wskaźników produktu i rezultatu</w:t>
      </w:r>
      <w:r w:rsidR="00680F26" w:rsidRPr="00AE4DCC">
        <w:rPr>
          <w:sz w:val="24"/>
          <w:szCs w:val="24"/>
        </w:rPr>
        <w:t xml:space="preserve"> </w:t>
      </w:r>
      <w:r w:rsidR="00FF1A8A" w:rsidRPr="00AE4DCC">
        <w:rPr>
          <w:sz w:val="24"/>
          <w:szCs w:val="24"/>
        </w:rPr>
        <w:t>zawartych w Programie Fundusze Europejskie dla Lubelskiego2021-2027,</w:t>
      </w:r>
    </w:p>
    <w:p w14:paraId="1C762EFD" w14:textId="77777777" w:rsidR="00037F98" w:rsidRPr="00AE4DCC" w:rsidRDefault="00037F98" w:rsidP="00694D53">
      <w:pPr>
        <w:pStyle w:val="Teksttreci20"/>
        <w:numPr>
          <w:ilvl w:val="0"/>
          <w:numId w:val="23"/>
        </w:numPr>
        <w:spacing w:after="0" w:line="240" w:lineRule="auto"/>
        <w:ind w:right="301"/>
        <w:rPr>
          <w:sz w:val="24"/>
          <w:szCs w:val="24"/>
        </w:rPr>
      </w:pPr>
      <w:r w:rsidRPr="00AE4DCC">
        <w:rPr>
          <w:sz w:val="24"/>
          <w:szCs w:val="24"/>
        </w:rPr>
        <w:t>r</w:t>
      </w:r>
      <w:r w:rsidR="00FF1A8A" w:rsidRPr="00AE4DCC">
        <w:rPr>
          <w:sz w:val="24"/>
          <w:szCs w:val="24"/>
        </w:rPr>
        <w:t>zetelnego wypełniania ankiety końcowej,</w:t>
      </w:r>
    </w:p>
    <w:p w14:paraId="34542459" w14:textId="77777777" w:rsidR="00037F98" w:rsidRPr="00AE4DCC" w:rsidRDefault="00FF1A8A" w:rsidP="00694D53">
      <w:pPr>
        <w:pStyle w:val="Teksttreci20"/>
        <w:numPr>
          <w:ilvl w:val="0"/>
          <w:numId w:val="23"/>
        </w:numPr>
        <w:spacing w:after="0" w:line="240" w:lineRule="auto"/>
        <w:ind w:right="301"/>
        <w:rPr>
          <w:sz w:val="24"/>
          <w:szCs w:val="24"/>
        </w:rPr>
      </w:pPr>
      <w:r w:rsidRPr="00AE4DCC">
        <w:rPr>
          <w:sz w:val="24"/>
          <w:szCs w:val="24"/>
        </w:rPr>
        <w:t>niezwłocznego informowania Urzędu o zmianie danych osobowych,</w:t>
      </w:r>
      <w:r w:rsidR="006D77FA" w:rsidRPr="00AE4DCC">
        <w:rPr>
          <w:sz w:val="24"/>
          <w:szCs w:val="24"/>
        </w:rPr>
        <w:t xml:space="preserve"> </w:t>
      </w:r>
      <w:r w:rsidRPr="00AE4DCC">
        <w:rPr>
          <w:sz w:val="24"/>
          <w:szCs w:val="24"/>
        </w:rPr>
        <w:t>teleadresowych i innych danych mających wpływ na realizację projektu,</w:t>
      </w:r>
    </w:p>
    <w:p w14:paraId="38DBD560" w14:textId="77777777" w:rsidR="00037F98" w:rsidRPr="00AE4DCC" w:rsidRDefault="00FF1A8A" w:rsidP="00694D53">
      <w:pPr>
        <w:pStyle w:val="Teksttreci20"/>
        <w:numPr>
          <w:ilvl w:val="0"/>
          <w:numId w:val="23"/>
        </w:numPr>
        <w:spacing w:after="0" w:line="240" w:lineRule="auto"/>
        <w:ind w:right="301"/>
        <w:rPr>
          <w:sz w:val="24"/>
          <w:szCs w:val="24"/>
        </w:rPr>
      </w:pPr>
      <w:r w:rsidRPr="00AE4DCC">
        <w:rPr>
          <w:sz w:val="24"/>
          <w:szCs w:val="24"/>
        </w:rPr>
        <w:t>regularnego i punktualnego uczestnictwa w wybranych formach wsparcia,</w:t>
      </w:r>
    </w:p>
    <w:p w14:paraId="13FA189E" w14:textId="77777777" w:rsidR="00037F98" w:rsidRPr="00AE4DCC" w:rsidRDefault="00FF1A8A" w:rsidP="00694D53">
      <w:pPr>
        <w:pStyle w:val="Teksttreci20"/>
        <w:numPr>
          <w:ilvl w:val="0"/>
          <w:numId w:val="23"/>
        </w:numPr>
        <w:spacing w:after="0" w:line="240" w:lineRule="auto"/>
        <w:ind w:right="301"/>
        <w:rPr>
          <w:sz w:val="24"/>
          <w:szCs w:val="24"/>
        </w:rPr>
      </w:pPr>
      <w:r w:rsidRPr="00AE4DCC">
        <w:rPr>
          <w:sz w:val="24"/>
          <w:szCs w:val="24"/>
        </w:rPr>
        <w:t>usprawiedliwiania nieobecności zaświadczeniem lekarskim,</w:t>
      </w:r>
    </w:p>
    <w:p w14:paraId="17A4D50D" w14:textId="77777777" w:rsidR="00037F98" w:rsidRPr="00AE4DCC" w:rsidRDefault="00FF1A8A" w:rsidP="00694D53">
      <w:pPr>
        <w:pStyle w:val="Teksttreci20"/>
        <w:numPr>
          <w:ilvl w:val="0"/>
          <w:numId w:val="23"/>
        </w:numPr>
        <w:spacing w:after="0" w:line="240" w:lineRule="auto"/>
        <w:ind w:right="301"/>
        <w:rPr>
          <w:sz w:val="24"/>
          <w:szCs w:val="24"/>
        </w:rPr>
      </w:pPr>
      <w:r w:rsidRPr="00AE4DCC">
        <w:rPr>
          <w:sz w:val="24"/>
          <w:szCs w:val="24"/>
        </w:rPr>
        <w:t>rozliczenia we wskazanym terminie wydanego bonu lub wydanego skierowania</w:t>
      </w:r>
      <w:r w:rsidR="00680F26" w:rsidRPr="00AE4DCC">
        <w:rPr>
          <w:sz w:val="24"/>
          <w:szCs w:val="24"/>
        </w:rPr>
        <w:t xml:space="preserve"> </w:t>
      </w:r>
      <w:r w:rsidRPr="00AE4DCC">
        <w:rPr>
          <w:sz w:val="24"/>
          <w:szCs w:val="24"/>
        </w:rPr>
        <w:t>do pracy,</w:t>
      </w:r>
    </w:p>
    <w:p w14:paraId="04AC0B54" w14:textId="77777777" w:rsidR="00037F98" w:rsidRPr="00AE4DCC" w:rsidRDefault="00FF1A8A" w:rsidP="00694D53">
      <w:pPr>
        <w:pStyle w:val="Teksttreci20"/>
        <w:numPr>
          <w:ilvl w:val="0"/>
          <w:numId w:val="23"/>
        </w:numPr>
        <w:spacing w:after="0" w:line="240" w:lineRule="auto"/>
        <w:ind w:right="301"/>
        <w:rPr>
          <w:sz w:val="24"/>
          <w:szCs w:val="24"/>
        </w:rPr>
      </w:pPr>
      <w:r w:rsidRPr="00AE4DCC">
        <w:rPr>
          <w:sz w:val="24"/>
          <w:szCs w:val="24"/>
        </w:rPr>
        <w:t xml:space="preserve">niezwłocznego dostarczenia do Powiatowego Urzędu Pracy w </w:t>
      </w:r>
      <w:r w:rsidR="00680F26" w:rsidRPr="00AE4DCC">
        <w:rPr>
          <w:sz w:val="24"/>
          <w:szCs w:val="24"/>
        </w:rPr>
        <w:t>Rykach</w:t>
      </w:r>
      <w:r w:rsidRPr="00AE4DCC">
        <w:rPr>
          <w:sz w:val="24"/>
          <w:szCs w:val="24"/>
        </w:rPr>
        <w:t>, po zakończeniu stażu, listy obecności, sprawozdania z przebiegu stażu i opinii pracodawcy, u którego odbywał</w:t>
      </w:r>
      <w:r w:rsidR="00680F26" w:rsidRPr="00AE4DCC">
        <w:rPr>
          <w:sz w:val="24"/>
          <w:szCs w:val="24"/>
        </w:rPr>
        <w:t xml:space="preserve"> </w:t>
      </w:r>
      <w:r w:rsidRPr="00AE4DCC">
        <w:rPr>
          <w:sz w:val="24"/>
          <w:szCs w:val="24"/>
        </w:rPr>
        <w:t>staż oraz innych dokumentów wymaganych przez Urząd,</w:t>
      </w:r>
    </w:p>
    <w:p w14:paraId="7EF202E0" w14:textId="77777777" w:rsidR="00037F98" w:rsidRPr="00AE4DCC" w:rsidRDefault="00FF1A8A" w:rsidP="00694D53">
      <w:pPr>
        <w:pStyle w:val="Teksttreci20"/>
        <w:numPr>
          <w:ilvl w:val="0"/>
          <w:numId w:val="23"/>
        </w:numPr>
        <w:spacing w:after="0" w:line="240" w:lineRule="auto"/>
        <w:ind w:right="301" w:hanging="357"/>
        <w:rPr>
          <w:sz w:val="24"/>
          <w:szCs w:val="24"/>
        </w:rPr>
      </w:pPr>
      <w:r w:rsidRPr="00AE4DCC">
        <w:rPr>
          <w:sz w:val="24"/>
          <w:szCs w:val="24"/>
        </w:rPr>
        <w:t>udostępnienia danych dotyczących  statusu na rynku pracy oraz informacji na temat udziału w kształceniu lub szkoleniu oraz uzyskania kwalifikacji lub nabycia kompetencji które nastąpiło w ciągu 4 tygodni</w:t>
      </w:r>
      <w:r w:rsidR="00680F26" w:rsidRPr="00AE4DCC">
        <w:rPr>
          <w:sz w:val="24"/>
          <w:szCs w:val="24"/>
        </w:rPr>
        <w:t xml:space="preserve"> </w:t>
      </w:r>
      <w:r w:rsidRPr="00AE4DCC">
        <w:rPr>
          <w:sz w:val="24"/>
          <w:szCs w:val="24"/>
        </w:rPr>
        <w:t>po zakończeniu udziału w projekcie,</w:t>
      </w:r>
    </w:p>
    <w:p w14:paraId="368AA3E6" w14:textId="350B5F22" w:rsidR="00037F98" w:rsidRPr="00AE4DCC" w:rsidRDefault="00FF1A8A" w:rsidP="00694D53">
      <w:pPr>
        <w:pStyle w:val="Teksttreci20"/>
        <w:numPr>
          <w:ilvl w:val="0"/>
          <w:numId w:val="23"/>
        </w:numPr>
        <w:spacing w:after="0" w:line="240" w:lineRule="auto"/>
        <w:ind w:right="301" w:hanging="357"/>
        <w:rPr>
          <w:sz w:val="24"/>
          <w:szCs w:val="24"/>
        </w:rPr>
      </w:pPr>
      <w:r w:rsidRPr="00AE4DCC">
        <w:rPr>
          <w:sz w:val="24"/>
          <w:szCs w:val="24"/>
        </w:rPr>
        <w:t>niezwłocznego dostarczenia</w:t>
      </w:r>
      <w:r w:rsidR="00680F26" w:rsidRPr="00AE4DCC">
        <w:rPr>
          <w:sz w:val="24"/>
          <w:szCs w:val="24"/>
        </w:rPr>
        <w:t xml:space="preserve"> </w:t>
      </w:r>
      <w:r w:rsidRPr="00AE4DCC">
        <w:rPr>
          <w:sz w:val="24"/>
          <w:szCs w:val="24"/>
        </w:rPr>
        <w:t xml:space="preserve">do Powiatowego Urzędu Pracy w </w:t>
      </w:r>
      <w:r w:rsidR="00680F26" w:rsidRPr="00AE4DCC">
        <w:rPr>
          <w:sz w:val="24"/>
          <w:szCs w:val="24"/>
        </w:rPr>
        <w:t>Rykach</w:t>
      </w:r>
      <w:r w:rsidRPr="00AE4DCC">
        <w:rPr>
          <w:sz w:val="24"/>
          <w:szCs w:val="24"/>
        </w:rPr>
        <w:t>, po zakończeniu szkolenia dokumentu,</w:t>
      </w:r>
      <w:r w:rsidR="00680F26" w:rsidRPr="00AE4DCC">
        <w:rPr>
          <w:sz w:val="24"/>
          <w:szCs w:val="24"/>
        </w:rPr>
        <w:t xml:space="preserve"> </w:t>
      </w:r>
      <w:r w:rsidRPr="00AE4DCC">
        <w:rPr>
          <w:sz w:val="24"/>
          <w:szCs w:val="24"/>
        </w:rPr>
        <w:t>świadectwa/zaświadczenia/certyfikatu</w:t>
      </w:r>
      <w:r w:rsidR="00680F26" w:rsidRPr="00AE4DCC">
        <w:rPr>
          <w:sz w:val="24"/>
          <w:szCs w:val="24"/>
        </w:rPr>
        <w:t xml:space="preserve"> </w:t>
      </w:r>
      <w:r w:rsidRPr="00AE4DCC">
        <w:rPr>
          <w:sz w:val="24"/>
          <w:szCs w:val="24"/>
        </w:rPr>
        <w:t>itp.</w:t>
      </w:r>
      <w:r w:rsidR="00680F26" w:rsidRPr="00AE4DCC">
        <w:rPr>
          <w:sz w:val="24"/>
          <w:szCs w:val="24"/>
        </w:rPr>
        <w:t xml:space="preserve"> </w:t>
      </w:r>
      <w:r w:rsidR="00276B47">
        <w:rPr>
          <w:sz w:val="24"/>
          <w:szCs w:val="24"/>
        </w:rPr>
        <w:t>o</w:t>
      </w:r>
      <w:r w:rsidR="00680F26" w:rsidRPr="00AE4DCC">
        <w:rPr>
          <w:sz w:val="24"/>
          <w:szCs w:val="24"/>
        </w:rPr>
        <w:t xml:space="preserve"> </w:t>
      </w:r>
      <w:r w:rsidRPr="00AE4DCC">
        <w:rPr>
          <w:sz w:val="24"/>
          <w:szCs w:val="24"/>
        </w:rPr>
        <w:t>ukończonym szkoleniu i uzyskanych</w:t>
      </w:r>
      <w:r w:rsidR="00680F26" w:rsidRPr="00AE4DCC">
        <w:rPr>
          <w:sz w:val="24"/>
          <w:szCs w:val="24"/>
        </w:rPr>
        <w:t xml:space="preserve"> </w:t>
      </w:r>
      <w:r w:rsidRPr="00AE4DCC">
        <w:rPr>
          <w:sz w:val="24"/>
          <w:szCs w:val="24"/>
        </w:rPr>
        <w:t>kompetencjach, uprawnieniach</w:t>
      </w:r>
      <w:r w:rsidR="00680F26" w:rsidRPr="00AE4DCC">
        <w:rPr>
          <w:sz w:val="24"/>
          <w:szCs w:val="24"/>
        </w:rPr>
        <w:t xml:space="preserve"> </w:t>
      </w:r>
      <w:r w:rsidRPr="00AE4DCC">
        <w:rPr>
          <w:sz w:val="24"/>
          <w:szCs w:val="24"/>
        </w:rPr>
        <w:t>lub kwalifikacjach,</w:t>
      </w:r>
    </w:p>
    <w:p w14:paraId="38AB7AFB" w14:textId="3BD00633" w:rsidR="00FF1A8A" w:rsidRPr="00AE4DCC" w:rsidRDefault="00FF1A8A" w:rsidP="00694D53">
      <w:pPr>
        <w:pStyle w:val="Teksttreci20"/>
        <w:numPr>
          <w:ilvl w:val="0"/>
          <w:numId w:val="23"/>
        </w:numPr>
        <w:spacing w:after="0" w:line="240" w:lineRule="auto"/>
        <w:ind w:right="301" w:hanging="357"/>
        <w:rPr>
          <w:sz w:val="24"/>
          <w:szCs w:val="24"/>
        </w:rPr>
      </w:pPr>
      <w:r w:rsidRPr="00AE4DCC">
        <w:rPr>
          <w:sz w:val="24"/>
          <w:szCs w:val="24"/>
        </w:rPr>
        <w:t xml:space="preserve">niezwłocznego dostarczenia do Powiatowego Urzędu Pracy w </w:t>
      </w:r>
      <w:r w:rsidR="006D77FA" w:rsidRPr="00AE4DCC">
        <w:rPr>
          <w:sz w:val="24"/>
          <w:szCs w:val="24"/>
        </w:rPr>
        <w:t xml:space="preserve">Rykach </w:t>
      </w:r>
      <w:r w:rsidRPr="00AE4DCC">
        <w:rPr>
          <w:sz w:val="24"/>
          <w:szCs w:val="24"/>
        </w:rPr>
        <w:t>dokumentu potwierdzającego podjęcie zatrudnienia, innej pracy zarobkowej, działalności gospodarczej.</w:t>
      </w:r>
    </w:p>
    <w:p w14:paraId="6FFCCFA1" w14:textId="77777777" w:rsidR="00FF1A8A" w:rsidRPr="00AE4DCC" w:rsidRDefault="00FF1A8A" w:rsidP="00AE4DCC">
      <w:pPr>
        <w:pStyle w:val="Teksttreci20"/>
        <w:spacing w:before="120" w:after="120" w:line="240" w:lineRule="auto"/>
        <w:ind w:left="426" w:right="301" w:hanging="284"/>
        <w:jc w:val="center"/>
        <w:rPr>
          <w:sz w:val="24"/>
          <w:szCs w:val="24"/>
        </w:rPr>
      </w:pPr>
      <w:r w:rsidRPr="00AE4DCC">
        <w:rPr>
          <w:b/>
          <w:bCs/>
          <w:sz w:val="24"/>
          <w:szCs w:val="24"/>
        </w:rPr>
        <w:t>§ 8</w:t>
      </w:r>
    </w:p>
    <w:p w14:paraId="50B64E85" w14:textId="77777777" w:rsidR="00FF1A8A" w:rsidRPr="00AE4DCC" w:rsidRDefault="00FF1A8A" w:rsidP="00AE4DCC">
      <w:pPr>
        <w:pStyle w:val="Teksttreci20"/>
        <w:spacing w:before="120" w:after="120" w:line="240" w:lineRule="auto"/>
        <w:ind w:left="426" w:right="301" w:hanging="284"/>
        <w:jc w:val="center"/>
        <w:rPr>
          <w:sz w:val="24"/>
          <w:szCs w:val="24"/>
        </w:rPr>
      </w:pPr>
      <w:r w:rsidRPr="00AE4DCC">
        <w:rPr>
          <w:b/>
          <w:bCs/>
          <w:sz w:val="24"/>
          <w:szCs w:val="24"/>
        </w:rPr>
        <w:t>POSTANOWIENIA KOŃCOWE</w:t>
      </w:r>
    </w:p>
    <w:p w14:paraId="7CEF280B" w14:textId="526395A4" w:rsidR="00FF1A8A" w:rsidRPr="00AE4DCC" w:rsidRDefault="00FF1A8A" w:rsidP="00AE4DCC">
      <w:pPr>
        <w:pStyle w:val="Teksttreci20"/>
        <w:spacing w:before="120" w:after="120" w:line="240" w:lineRule="auto"/>
        <w:ind w:left="426" w:right="301" w:hanging="284"/>
        <w:rPr>
          <w:sz w:val="24"/>
          <w:szCs w:val="24"/>
        </w:rPr>
      </w:pPr>
      <w:r w:rsidRPr="00AE4DCC">
        <w:rPr>
          <w:sz w:val="24"/>
          <w:szCs w:val="24"/>
        </w:rPr>
        <w:t xml:space="preserve">1. Zasady wchodzą w życie z dniem </w:t>
      </w:r>
      <w:r w:rsidR="009B6A45">
        <w:rPr>
          <w:sz w:val="24"/>
          <w:szCs w:val="24"/>
        </w:rPr>
        <w:t>05.08</w:t>
      </w:r>
      <w:r w:rsidRPr="00137E03">
        <w:rPr>
          <w:sz w:val="24"/>
          <w:szCs w:val="24"/>
        </w:rPr>
        <w:t>.202</w:t>
      </w:r>
      <w:r w:rsidR="00D638B7">
        <w:rPr>
          <w:sz w:val="24"/>
          <w:szCs w:val="24"/>
        </w:rPr>
        <w:t>5</w:t>
      </w:r>
      <w:r w:rsidR="00680F26" w:rsidRPr="00137E03">
        <w:rPr>
          <w:sz w:val="24"/>
          <w:szCs w:val="24"/>
        </w:rPr>
        <w:t xml:space="preserve"> </w:t>
      </w:r>
      <w:r w:rsidRPr="00AE4DCC">
        <w:rPr>
          <w:sz w:val="24"/>
          <w:szCs w:val="24"/>
        </w:rPr>
        <w:t>r. i obowiązują do zakończenia realizacji projektu.</w:t>
      </w:r>
    </w:p>
    <w:p w14:paraId="7DE02521" w14:textId="77777777" w:rsidR="00FF1A8A" w:rsidRPr="00AE4DCC" w:rsidRDefault="00FF1A8A" w:rsidP="00AE4DCC">
      <w:pPr>
        <w:pStyle w:val="Teksttreci20"/>
        <w:spacing w:before="120" w:after="120" w:line="240" w:lineRule="auto"/>
        <w:ind w:left="426" w:right="301" w:hanging="284"/>
        <w:rPr>
          <w:sz w:val="24"/>
          <w:szCs w:val="24"/>
        </w:rPr>
      </w:pPr>
      <w:r w:rsidRPr="00AE4DCC">
        <w:rPr>
          <w:sz w:val="24"/>
          <w:szCs w:val="24"/>
        </w:rPr>
        <w:t>2. W sprawach nieuregulowanych niniejszymi zasadami mają zastosowanie przepisy wynikające z:</w:t>
      </w:r>
    </w:p>
    <w:p w14:paraId="1AFD5C00" w14:textId="2ECDB0B5" w:rsidR="00FF1A8A" w:rsidRPr="009B6A45" w:rsidRDefault="00FF1A8A" w:rsidP="00AE4DCC">
      <w:pPr>
        <w:pStyle w:val="Teksttreci20"/>
        <w:spacing w:before="120" w:after="120" w:line="240" w:lineRule="auto"/>
        <w:ind w:left="426" w:right="301" w:hanging="284"/>
        <w:rPr>
          <w:color w:val="000000" w:themeColor="text1"/>
          <w:sz w:val="24"/>
          <w:szCs w:val="24"/>
        </w:rPr>
      </w:pPr>
      <w:r w:rsidRPr="00AE4DCC">
        <w:rPr>
          <w:sz w:val="24"/>
          <w:szCs w:val="24"/>
        </w:rPr>
        <w:t xml:space="preserve">a) </w:t>
      </w:r>
      <w:r w:rsidRPr="009B6A45">
        <w:rPr>
          <w:color w:val="000000" w:themeColor="text1"/>
          <w:sz w:val="24"/>
          <w:szCs w:val="24"/>
        </w:rPr>
        <w:t>zasad</w:t>
      </w:r>
      <w:r w:rsidR="00680F26" w:rsidRPr="009B6A45">
        <w:rPr>
          <w:color w:val="000000" w:themeColor="text1"/>
          <w:sz w:val="24"/>
          <w:szCs w:val="24"/>
        </w:rPr>
        <w:t xml:space="preserve"> </w:t>
      </w:r>
      <w:r w:rsidRPr="009B6A45">
        <w:rPr>
          <w:color w:val="000000" w:themeColor="text1"/>
          <w:sz w:val="24"/>
          <w:szCs w:val="24"/>
        </w:rPr>
        <w:t xml:space="preserve">realizacji poszczególnych form wsparcia określonych w ustawie z dnia 20 </w:t>
      </w:r>
      <w:r w:rsidR="009B6A45">
        <w:rPr>
          <w:color w:val="000000" w:themeColor="text1"/>
          <w:sz w:val="24"/>
          <w:szCs w:val="24"/>
        </w:rPr>
        <w:t xml:space="preserve">marca </w:t>
      </w:r>
      <w:r w:rsidRPr="009B6A45">
        <w:rPr>
          <w:color w:val="000000" w:themeColor="text1"/>
          <w:sz w:val="24"/>
          <w:szCs w:val="24"/>
        </w:rPr>
        <w:t>20</w:t>
      </w:r>
      <w:r w:rsidR="009B6A45">
        <w:rPr>
          <w:color w:val="000000" w:themeColor="text1"/>
          <w:sz w:val="24"/>
          <w:szCs w:val="24"/>
        </w:rPr>
        <w:t>25</w:t>
      </w:r>
      <w:r w:rsidRPr="009B6A45">
        <w:rPr>
          <w:color w:val="000000" w:themeColor="text1"/>
          <w:sz w:val="24"/>
          <w:szCs w:val="24"/>
        </w:rPr>
        <w:t xml:space="preserve"> r. o rynku pracy</w:t>
      </w:r>
      <w:r w:rsidR="009B6A45">
        <w:rPr>
          <w:color w:val="000000" w:themeColor="text1"/>
          <w:sz w:val="24"/>
          <w:szCs w:val="24"/>
        </w:rPr>
        <w:t xml:space="preserve"> i służbach zatrudnienia</w:t>
      </w:r>
      <w:r w:rsidRPr="009B6A45">
        <w:rPr>
          <w:color w:val="000000" w:themeColor="text1"/>
          <w:sz w:val="24"/>
          <w:szCs w:val="24"/>
        </w:rPr>
        <w:t xml:space="preserve"> (Dz. U. z 202</w:t>
      </w:r>
      <w:r w:rsidR="00D638B7" w:rsidRPr="009B6A45">
        <w:rPr>
          <w:color w:val="000000" w:themeColor="text1"/>
          <w:sz w:val="24"/>
          <w:szCs w:val="24"/>
        </w:rPr>
        <w:t>5</w:t>
      </w:r>
      <w:r w:rsidRPr="009B6A45">
        <w:rPr>
          <w:color w:val="000000" w:themeColor="text1"/>
          <w:sz w:val="24"/>
          <w:szCs w:val="24"/>
        </w:rPr>
        <w:t xml:space="preserve">r., poz. </w:t>
      </w:r>
      <w:r w:rsidR="009B6A45">
        <w:rPr>
          <w:color w:val="000000" w:themeColor="text1"/>
          <w:sz w:val="24"/>
          <w:szCs w:val="24"/>
        </w:rPr>
        <w:t>620</w:t>
      </w:r>
      <w:r w:rsidRPr="009B6A45">
        <w:rPr>
          <w:color w:val="000000" w:themeColor="text1"/>
          <w:sz w:val="24"/>
          <w:szCs w:val="24"/>
        </w:rPr>
        <w:t xml:space="preserve">  z późn. zm.),</w:t>
      </w:r>
    </w:p>
    <w:p w14:paraId="04BF2CF7" w14:textId="4A4D5079" w:rsidR="00FF1A8A" w:rsidRPr="00AE4DCC" w:rsidRDefault="00FF1A8A" w:rsidP="00AE4DCC">
      <w:pPr>
        <w:pStyle w:val="Teksttreci20"/>
        <w:spacing w:before="120" w:after="120" w:line="240" w:lineRule="auto"/>
        <w:ind w:left="426" w:right="301" w:hanging="284"/>
        <w:rPr>
          <w:sz w:val="24"/>
          <w:szCs w:val="24"/>
        </w:rPr>
      </w:pPr>
      <w:r w:rsidRPr="00AE4DCC">
        <w:rPr>
          <w:sz w:val="24"/>
          <w:szCs w:val="24"/>
        </w:rPr>
        <w:t>b) umowy</w:t>
      </w:r>
      <w:r w:rsidR="00680F26" w:rsidRPr="00AE4DCC">
        <w:rPr>
          <w:sz w:val="24"/>
          <w:szCs w:val="24"/>
        </w:rPr>
        <w:t xml:space="preserve"> </w:t>
      </w:r>
      <w:r w:rsidRPr="00AE4DCC">
        <w:rPr>
          <w:sz w:val="24"/>
          <w:szCs w:val="24"/>
        </w:rPr>
        <w:t>o dofinansowanie projektu,</w:t>
      </w:r>
    </w:p>
    <w:p w14:paraId="352CC5B7" w14:textId="700B702C" w:rsidR="00FF1A8A" w:rsidRPr="00AE4DCC" w:rsidRDefault="00FF1A8A" w:rsidP="00AE4DCC">
      <w:pPr>
        <w:pStyle w:val="Teksttreci20"/>
        <w:spacing w:before="120" w:after="120" w:line="240" w:lineRule="auto"/>
        <w:ind w:left="426" w:right="301" w:hanging="284"/>
        <w:rPr>
          <w:sz w:val="24"/>
          <w:szCs w:val="24"/>
        </w:rPr>
      </w:pPr>
      <w:r w:rsidRPr="00AE4DCC">
        <w:rPr>
          <w:sz w:val="24"/>
          <w:szCs w:val="24"/>
        </w:rPr>
        <w:t xml:space="preserve">c) </w:t>
      </w:r>
      <w:r w:rsidR="009B6A45">
        <w:rPr>
          <w:sz w:val="24"/>
          <w:szCs w:val="24"/>
        </w:rPr>
        <w:t>aktualnych</w:t>
      </w:r>
      <w:r w:rsidRPr="00AE4DCC">
        <w:rPr>
          <w:sz w:val="24"/>
          <w:szCs w:val="24"/>
        </w:rPr>
        <w:t xml:space="preserve"> wytycznych i przepisów prawa w zakresie Programu Fundusze Europejskie dla Lubelskiego 2021-2027,</w:t>
      </w:r>
    </w:p>
    <w:p w14:paraId="11A9C9FC" w14:textId="1D18E268" w:rsidR="00FF1A8A" w:rsidRPr="00AE4DCC" w:rsidRDefault="00FF1A8A" w:rsidP="00AE4DCC">
      <w:pPr>
        <w:pStyle w:val="Teksttreci20"/>
        <w:spacing w:before="120" w:after="120" w:line="240" w:lineRule="auto"/>
        <w:ind w:left="426" w:right="301" w:hanging="284"/>
        <w:rPr>
          <w:sz w:val="24"/>
          <w:szCs w:val="24"/>
        </w:rPr>
      </w:pPr>
      <w:r w:rsidRPr="00AE4DCC">
        <w:rPr>
          <w:sz w:val="24"/>
          <w:szCs w:val="24"/>
        </w:rPr>
        <w:t>d) Ustawy z dnia 23 kwietnia 1964r. Kodeksu Cywilnego (j.t. Dz. U. z 202</w:t>
      </w:r>
      <w:r w:rsidR="00D638B7">
        <w:rPr>
          <w:sz w:val="24"/>
          <w:szCs w:val="24"/>
        </w:rPr>
        <w:t>4</w:t>
      </w:r>
      <w:r w:rsidRPr="00AE4DCC">
        <w:rPr>
          <w:sz w:val="24"/>
          <w:szCs w:val="24"/>
        </w:rPr>
        <w:t xml:space="preserve"> r., poz. </w:t>
      </w:r>
      <w:r w:rsidR="001E5B2F" w:rsidRPr="00AE4DCC">
        <w:rPr>
          <w:sz w:val="24"/>
          <w:szCs w:val="24"/>
        </w:rPr>
        <w:t>10</w:t>
      </w:r>
      <w:r w:rsidR="00D638B7">
        <w:rPr>
          <w:sz w:val="24"/>
          <w:szCs w:val="24"/>
        </w:rPr>
        <w:t>61</w:t>
      </w:r>
      <w:r w:rsidRPr="00AE4DCC">
        <w:rPr>
          <w:sz w:val="24"/>
          <w:szCs w:val="24"/>
        </w:rPr>
        <w:t>).</w:t>
      </w:r>
    </w:p>
    <w:p w14:paraId="39B68D7B" w14:textId="2D72967C" w:rsidR="00FF1A8A" w:rsidRPr="00AE4DCC" w:rsidRDefault="00FF1A8A" w:rsidP="00AE4DCC">
      <w:pPr>
        <w:pStyle w:val="Teksttreci20"/>
        <w:spacing w:before="120" w:after="120" w:line="240" w:lineRule="auto"/>
        <w:ind w:left="426" w:right="301" w:hanging="284"/>
        <w:rPr>
          <w:sz w:val="24"/>
          <w:szCs w:val="24"/>
        </w:rPr>
      </w:pPr>
      <w:r w:rsidRPr="00AE4DCC">
        <w:rPr>
          <w:sz w:val="24"/>
          <w:szCs w:val="24"/>
        </w:rPr>
        <w:t xml:space="preserve">3. Powiatowy Urząd Pracy w </w:t>
      </w:r>
      <w:r w:rsidR="00680F26" w:rsidRPr="00AE4DCC">
        <w:rPr>
          <w:sz w:val="24"/>
          <w:szCs w:val="24"/>
        </w:rPr>
        <w:t>Rykach</w:t>
      </w:r>
      <w:r w:rsidRPr="00AE4DCC">
        <w:rPr>
          <w:sz w:val="24"/>
          <w:szCs w:val="24"/>
        </w:rPr>
        <w:t xml:space="preserve"> zastrzega sobie prawo do</w:t>
      </w:r>
      <w:r w:rsidR="00680F26" w:rsidRPr="00AE4DCC">
        <w:rPr>
          <w:sz w:val="24"/>
          <w:szCs w:val="24"/>
        </w:rPr>
        <w:t xml:space="preserve"> </w:t>
      </w:r>
      <w:r w:rsidRPr="00AE4DCC">
        <w:rPr>
          <w:sz w:val="24"/>
          <w:szCs w:val="24"/>
        </w:rPr>
        <w:t xml:space="preserve">wprowadzania </w:t>
      </w:r>
      <w:r w:rsidRPr="00AE4DCC">
        <w:rPr>
          <w:sz w:val="24"/>
          <w:szCs w:val="24"/>
        </w:rPr>
        <w:lastRenderedPageBreak/>
        <w:t>zmian w</w:t>
      </w:r>
      <w:r w:rsidR="00680F26" w:rsidRPr="00AE4DCC">
        <w:rPr>
          <w:sz w:val="24"/>
          <w:szCs w:val="24"/>
        </w:rPr>
        <w:t xml:space="preserve"> </w:t>
      </w:r>
      <w:r w:rsidRPr="00AE4DCC">
        <w:rPr>
          <w:sz w:val="24"/>
          <w:szCs w:val="24"/>
        </w:rPr>
        <w:t>niniejszych zasadach.</w:t>
      </w:r>
    </w:p>
    <w:p w14:paraId="2B5E85B8" w14:textId="344ADB9F" w:rsidR="00FF1A8A" w:rsidRPr="00AE4DCC" w:rsidRDefault="00FF1A8A" w:rsidP="00AE4DCC">
      <w:pPr>
        <w:pStyle w:val="Teksttreci20"/>
        <w:spacing w:before="120" w:after="120" w:line="240" w:lineRule="auto"/>
        <w:ind w:left="426" w:right="301" w:hanging="284"/>
        <w:rPr>
          <w:sz w:val="24"/>
          <w:szCs w:val="24"/>
        </w:rPr>
      </w:pPr>
      <w:r w:rsidRPr="00AE4DCC">
        <w:rPr>
          <w:sz w:val="24"/>
          <w:szCs w:val="24"/>
        </w:rPr>
        <w:t xml:space="preserve">4. O wprowadzeniu wszelkich zmian dotyczących zasad i warunków wsparcia </w:t>
      </w:r>
      <w:r w:rsidR="00D638B7">
        <w:rPr>
          <w:sz w:val="24"/>
          <w:szCs w:val="24"/>
        </w:rPr>
        <w:br/>
      </w:r>
      <w:r w:rsidRPr="00AE4DCC">
        <w:rPr>
          <w:sz w:val="24"/>
          <w:szCs w:val="24"/>
        </w:rPr>
        <w:t xml:space="preserve">w ramach projektu uczestnicy zostaną poinformowani za pośrednictwem strony internetowej Powiatowego Urzędu Pracy </w:t>
      </w:r>
      <w:r w:rsidR="00680F26" w:rsidRPr="00AE4DCC">
        <w:rPr>
          <w:sz w:val="24"/>
          <w:szCs w:val="24"/>
        </w:rPr>
        <w:t>w Rykach</w:t>
      </w:r>
    </w:p>
    <w:p w14:paraId="643CBC1B" w14:textId="1D1644D1" w:rsidR="00FF1A8A" w:rsidRPr="00AE4DCC" w:rsidRDefault="00FF1A8A" w:rsidP="00AE4DCC">
      <w:pPr>
        <w:pStyle w:val="Teksttreci20"/>
        <w:spacing w:before="120" w:after="120" w:line="240" w:lineRule="auto"/>
        <w:ind w:left="426" w:right="301" w:hanging="284"/>
        <w:rPr>
          <w:sz w:val="24"/>
          <w:szCs w:val="24"/>
        </w:rPr>
      </w:pPr>
      <w:r w:rsidRPr="00AE4DCC">
        <w:rPr>
          <w:sz w:val="24"/>
          <w:szCs w:val="24"/>
        </w:rPr>
        <w:t xml:space="preserve">5. Zasady są dostępne w Powiatowym Urzędzie Pracy w </w:t>
      </w:r>
      <w:r w:rsidR="00680F26" w:rsidRPr="00AE4DCC">
        <w:rPr>
          <w:sz w:val="24"/>
          <w:szCs w:val="24"/>
        </w:rPr>
        <w:t>Rykach</w:t>
      </w:r>
      <w:r w:rsidRPr="00AE4DCC">
        <w:rPr>
          <w:sz w:val="24"/>
          <w:szCs w:val="24"/>
        </w:rPr>
        <w:t xml:space="preserve"> oraz na stronie internetowej http://</w:t>
      </w:r>
      <w:r w:rsidR="00680F26" w:rsidRPr="00AE4DCC">
        <w:rPr>
          <w:sz w:val="24"/>
          <w:szCs w:val="24"/>
        </w:rPr>
        <w:t>ryki</w:t>
      </w:r>
      <w:r w:rsidRPr="00AE4DCC">
        <w:rPr>
          <w:sz w:val="24"/>
          <w:szCs w:val="24"/>
        </w:rPr>
        <w:t>.praca.gov.pl w zakładce Rynek pracy, Programy aktywizacyjne i projekty urzędu.</w:t>
      </w:r>
    </w:p>
    <w:p w14:paraId="66F3140A" w14:textId="226EB428" w:rsidR="00FF1A8A" w:rsidRPr="00AE4DCC" w:rsidRDefault="00FF1A8A" w:rsidP="00AE4DCC">
      <w:pPr>
        <w:pStyle w:val="Teksttreci20"/>
        <w:spacing w:before="120" w:after="120" w:line="240" w:lineRule="auto"/>
        <w:ind w:left="426" w:right="301" w:hanging="284"/>
        <w:rPr>
          <w:sz w:val="24"/>
          <w:szCs w:val="24"/>
        </w:rPr>
      </w:pPr>
    </w:p>
    <w:p w14:paraId="3DC70525" w14:textId="77777777" w:rsidR="0033382B" w:rsidRPr="00AE4DCC" w:rsidRDefault="0033382B" w:rsidP="00AE4DCC">
      <w:pPr>
        <w:pStyle w:val="Teksttreci20"/>
        <w:spacing w:before="120" w:after="120" w:line="240" w:lineRule="auto"/>
        <w:ind w:left="426" w:right="301" w:hanging="284"/>
        <w:rPr>
          <w:sz w:val="24"/>
          <w:szCs w:val="24"/>
        </w:rPr>
      </w:pPr>
    </w:p>
    <w:p w14:paraId="1667E6A7" w14:textId="108F0517" w:rsidR="00505167" w:rsidRPr="00AE4DCC" w:rsidRDefault="00505167" w:rsidP="00AE4DCC">
      <w:pPr>
        <w:pStyle w:val="Nagwek10"/>
        <w:keepNext/>
        <w:keepLines/>
        <w:shd w:val="clear" w:color="auto" w:fill="auto"/>
        <w:spacing w:after="256" w:line="240" w:lineRule="auto"/>
        <w:ind w:left="426" w:hanging="142"/>
        <w:rPr>
          <w:b w:val="0"/>
          <w:bCs w:val="0"/>
          <w:color w:val="FF0000"/>
          <w:sz w:val="24"/>
          <w:szCs w:val="24"/>
        </w:rPr>
      </w:pPr>
    </w:p>
    <w:p w14:paraId="218CE7C5" w14:textId="77777777" w:rsidR="00CA6C72" w:rsidRPr="00AE4DCC" w:rsidRDefault="00CA6C72" w:rsidP="00AE4DCC">
      <w:pPr>
        <w:pStyle w:val="Teksttreci20"/>
        <w:shd w:val="clear" w:color="auto" w:fill="auto"/>
        <w:tabs>
          <w:tab w:val="left" w:pos="438"/>
        </w:tabs>
        <w:spacing w:after="265" w:line="240" w:lineRule="auto"/>
        <w:ind w:left="480" w:right="300" w:firstLine="0"/>
        <w:jc w:val="center"/>
        <w:rPr>
          <w:sz w:val="24"/>
          <w:szCs w:val="24"/>
        </w:rPr>
      </w:pPr>
    </w:p>
    <w:p w14:paraId="3FF98599" w14:textId="77777777" w:rsidR="000A3DCB" w:rsidRPr="00AE4DCC" w:rsidRDefault="000A3DCB" w:rsidP="00AE4DCC">
      <w:pPr>
        <w:pStyle w:val="Teksttreci20"/>
        <w:shd w:val="clear" w:color="auto" w:fill="auto"/>
        <w:spacing w:after="265" w:line="240" w:lineRule="auto"/>
        <w:ind w:firstLine="0"/>
        <w:rPr>
          <w:sz w:val="24"/>
          <w:szCs w:val="24"/>
        </w:rPr>
      </w:pPr>
    </w:p>
    <w:p w14:paraId="672AC996" w14:textId="708DCD0E" w:rsidR="0016313E" w:rsidRPr="00AE4DCC" w:rsidRDefault="0016313E" w:rsidP="00AE4DCC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16313E" w:rsidRPr="00AE4DCC" w:rsidSect="004A46D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81AA7" w14:textId="77777777" w:rsidR="001908C7" w:rsidRDefault="001908C7" w:rsidP="000A3DCB">
      <w:pPr>
        <w:spacing w:after="0" w:line="240" w:lineRule="auto"/>
      </w:pPr>
      <w:r>
        <w:separator/>
      </w:r>
    </w:p>
  </w:endnote>
  <w:endnote w:type="continuationSeparator" w:id="0">
    <w:p w14:paraId="51615D5D" w14:textId="77777777" w:rsidR="001908C7" w:rsidRDefault="001908C7" w:rsidP="000A3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0B82AF" w14:textId="77777777" w:rsidR="001908C7" w:rsidRDefault="001908C7" w:rsidP="000A3DCB">
      <w:pPr>
        <w:spacing w:after="0" w:line="240" w:lineRule="auto"/>
      </w:pPr>
      <w:r>
        <w:separator/>
      </w:r>
    </w:p>
  </w:footnote>
  <w:footnote w:type="continuationSeparator" w:id="0">
    <w:p w14:paraId="405C7C8E" w14:textId="77777777" w:rsidR="001908C7" w:rsidRDefault="001908C7" w:rsidP="000A3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EAB6A" w14:textId="7DFE1DF5" w:rsidR="000A3DCB" w:rsidRDefault="000A3DCB">
    <w:pPr>
      <w:pStyle w:val="Nagwek"/>
    </w:pPr>
    <w:r>
      <w:rPr>
        <w:noProof/>
      </w:rPr>
      <w:drawing>
        <wp:inline distT="0" distB="0" distL="0" distR="0" wp14:anchorId="02BD4F86" wp14:editId="3ECDF35D">
          <wp:extent cx="5762625" cy="609600"/>
          <wp:effectExtent l="0" t="0" r="9525" b="0"/>
          <wp:docPr id="18119973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E1E96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7AC72E6"/>
    <w:multiLevelType w:val="hybridMultilevel"/>
    <w:tmpl w:val="7E065342"/>
    <w:lvl w:ilvl="0" w:tplc="6498BC0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8E27580"/>
    <w:multiLevelType w:val="multilevel"/>
    <w:tmpl w:val="DC4AA670"/>
    <w:lvl w:ilvl="0"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0826D8"/>
    <w:multiLevelType w:val="multilevel"/>
    <w:tmpl w:val="4222957E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224A6F"/>
    <w:multiLevelType w:val="hybridMultilevel"/>
    <w:tmpl w:val="B72CC47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1CC262D1"/>
    <w:multiLevelType w:val="hybridMultilevel"/>
    <w:tmpl w:val="494E87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237CE"/>
    <w:multiLevelType w:val="multilevel"/>
    <w:tmpl w:val="4222957E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62471B8"/>
    <w:multiLevelType w:val="hybridMultilevel"/>
    <w:tmpl w:val="EAEA9A66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8" w15:restartNumberingAfterBreak="0">
    <w:nsid w:val="271D422B"/>
    <w:multiLevelType w:val="multilevel"/>
    <w:tmpl w:val="5014A6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8575DA5"/>
    <w:multiLevelType w:val="multilevel"/>
    <w:tmpl w:val="4222957E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CEB5D83"/>
    <w:multiLevelType w:val="hybridMultilevel"/>
    <w:tmpl w:val="6A36268E"/>
    <w:lvl w:ilvl="0" w:tplc="553661E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1E13AB1"/>
    <w:multiLevelType w:val="hybridMultilevel"/>
    <w:tmpl w:val="634E042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E343E3"/>
    <w:multiLevelType w:val="hybridMultilevel"/>
    <w:tmpl w:val="03AE932A"/>
    <w:lvl w:ilvl="0" w:tplc="FF74B58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DAF307F"/>
    <w:multiLevelType w:val="multilevel"/>
    <w:tmpl w:val="6012F30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3BD69E8"/>
    <w:multiLevelType w:val="hybridMultilevel"/>
    <w:tmpl w:val="63A89E4A"/>
    <w:lvl w:ilvl="0" w:tplc="04150019">
      <w:start w:val="1"/>
      <w:numFmt w:val="lowerLetter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5" w15:restartNumberingAfterBreak="0">
    <w:nsid w:val="4DBF6383"/>
    <w:multiLevelType w:val="hybridMultilevel"/>
    <w:tmpl w:val="CE38C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9229F3"/>
    <w:multiLevelType w:val="hybridMultilevel"/>
    <w:tmpl w:val="2FB82C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0D09EC"/>
    <w:multiLevelType w:val="hybridMultilevel"/>
    <w:tmpl w:val="77AA53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F12DA0"/>
    <w:multiLevelType w:val="multilevel"/>
    <w:tmpl w:val="0734AF3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69E0DFE"/>
    <w:multiLevelType w:val="hybridMultilevel"/>
    <w:tmpl w:val="77EE87B8"/>
    <w:lvl w:ilvl="0" w:tplc="E488D52C">
      <w:start w:val="5"/>
      <w:numFmt w:val="decimal"/>
      <w:lvlText w:val="%1."/>
      <w:lvlJc w:val="left"/>
      <w:pPr>
        <w:ind w:left="108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9F94468"/>
    <w:multiLevelType w:val="multilevel"/>
    <w:tmpl w:val="3E28D12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A354F7C"/>
    <w:multiLevelType w:val="hybridMultilevel"/>
    <w:tmpl w:val="F8F2E9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D400F2"/>
    <w:multiLevelType w:val="hybridMultilevel"/>
    <w:tmpl w:val="0602DD5E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6C0958AB"/>
    <w:multiLevelType w:val="hybridMultilevel"/>
    <w:tmpl w:val="C3C63B42"/>
    <w:lvl w:ilvl="0" w:tplc="04150019">
      <w:start w:val="1"/>
      <w:numFmt w:val="lowerLetter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4" w15:restartNumberingAfterBreak="0">
    <w:nsid w:val="6CE97EC8"/>
    <w:multiLevelType w:val="multilevel"/>
    <w:tmpl w:val="412A6FA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D61364B"/>
    <w:multiLevelType w:val="hybridMultilevel"/>
    <w:tmpl w:val="20D28B64"/>
    <w:lvl w:ilvl="0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29" w:hanging="360"/>
      </w:pPr>
      <w:rPr>
        <w:rFonts w:ascii="Wingdings" w:hAnsi="Wingdings" w:hint="default"/>
      </w:rPr>
    </w:lvl>
  </w:abstractNum>
  <w:abstractNum w:abstractNumId="26" w15:restartNumberingAfterBreak="0">
    <w:nsid w:val="7DB13B02"/>
    <w:multiLevelType w:val="hybridMultilevel"/>
    <w:tmpl w:val="EBF2492A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num w:numId="1" w16cid:durableId="414211337">
    <w:abstractNumId w:val="6"/>
  </w:num>
  <w:num w:numId="2" w16cid:durableId="16468331">
    <w:abstractNumId w:val="20"/>
  </w:num>
  <w:num w:numId="3" w16cid:durableId="757405336">
    <w:abstractNumId w:val="2"/>
  </w:num>
  <w:num w:numId="4" w16cid:durableId="1680036967">
    <w:abstractNumId w:val="24"/>
  </w:num>
  <w:num w:numId="5" w16cid:durableId="100271266">
    <w:abstractNumId w:val="8"/>
  </w:num>
  <w:num w:numId="6" w16cid:durableId="1885748485">
    <w:abstractNumId w:val="13"/>
  </w:num>
  <w:num w:numId="7" w16cid:durableId="321155259">
    <w:abstractNumId w:val="18"/>
  </w:num>
  <w:num w:numId="8" w16cid:durableId="1193685296">
    <w:abstractNumId w:val="25"/>
  </w:num>
  <w:num w:numId="9" w16cid:durableId="1746994498">
    <w:abstractNumId w:val="17"/>
  </w:num>
  <w:num w:numId="10" w16cid:durableId="710110048">
    <w:abstractNumId w:val="16"/>
  </w:num>
  <w:num w:numId="11" w16cid:durableId="1968505948">
    <w:abstractNumId w:val="21"/>
  </w:num>
  <w:num w:numId="12" w16cid:durableId="292753303">
    <w:abstractNumId w:val="15"/>
  </w:num>
  <w:num w:numId="13" w16cid:durableId="966156651">
    <w:abstractNumId w:val="5"/>
  </w:num>
  <w:num w:numId="14" w16cid:durableId="675230092">
    <w:abstractNumId w:val="19"/>
  </w:num>
  <w:num w:numId="15" w16cid:durableId="64105404">
    <w:abstractNumId w:val="1"/>
  </w:num>
  <w:num w:numId="16" w16cid:durableId="772019529">
    <w:abstractNumId w:val="14"/>
  </w:num>
  <w:num w:numId="17" w16cid:durableId="991788164">
    <w:abstractNumId w:val="12"/>
  </w:num>
  <w:num w:numId="18" w16cid:durableId="88544262">
    <w:abstractNumId w:val="23"/>
  </w:num>
  <w:num w:numId="19" w16cid:durableId="1138035515">
    <w:abstractNumId w:val="26"/>
  </w:num>
  <w:num w:numId="20" w16cid:durableId="183322892">
    <w:abstractNumId w:val="7"/>
  </w:num>
  <w:num w:numId="21" w16cid:durableId="2040275213">
    <w:abstractNumId w:val="10"/>
  </w:num>
  <w:num w:numId="22" w16cid:durableId="29116060">
    <w:abstractNumId w:val="4"/>
  </w:num>
  <w:num w:numId="23" w16cid:durableId="1009217135">
    <w:abstractNumId w:val="22"/>
  </w:num>
  <w:num w:numId="24" w16cid:durableId="1978604507">
    <w:abstractNumId w:val="3"/>
  </w:num>
  <w:num w:numId="25" w16cid:durableId="1009992218">
    <w:abstractNumId w:val="9"/>
  </w:num>
  <w:num w:numId="26" w16cid:durableId="591204367">
    <w:abstractNumId w:val="11"/>
  </w:num>
  <w:num w:numId="27" w16cid:durableId="1737818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DCB"/>
    <w:rsid w:val="00000BCE"/>
    <w:rsid w:val="00001B57"/>
    <w:rsid w:val="000023D7"/>
    <w:rsid w:val="00017C1D"/>
    <w:rsid w:val="00037F98"/>
    <w:rsid w:val="000440BC"/>
    <w:rsid w:val="000A3DCB"/>
    <w:rsid w:val="000B32F9"/>
    <w:rsid w:val="001372E5"/>
    <w:rsid w:val="00137E03"/>
    <w:rsid w:val="001456BE"/>
    <w:rsid w:val="00154B9B"/>
    <w:rsid w:val="0016313E"/>
    <w:rsid w:val="00181A2F"/>
    <w:rsid w:val="001908C7"/>
    <w:rsid w:val="001A4C05"/>
    <w:rsid w:val="001B3AE2"/>
    <w:rsid w:val="001E1724"/>
    <w:rsid w:val="001E5B2F"/>
    <w:rsid w:val="00221F41"/>
    <w:rsid w:val="0024176A"/>
    <w:rsid w:val="00244AB8"/>
    <w:rsid w:val="00250DE7"/>
    <w:rsid w:val="00276B47"/>
    <w:rsid w:val="002833BA"/>
    <w:rsid w:val="002A400A"/>
    <w:rsid w:val="002F2CC6"/>
    <w:rsid w:val="003249B9"/>
    <w:rsid w:val="0033382B"/>
    <w:rsid w:val="003530B1"/>
    <w:rsid w:val="00365140"/>
    <w:rsid w:val="00375BEC"/>
    <w:rsid w:val="003820BA"/>
    <w:rsid w:val="003A0F5E"/>
    <w:rsid w:val="003C3661"/>
    <w:rsid w:val="00411A36"/>
    <w:rsid w:val="00415AE0"/>
    <w:rsid w:val="004A46D1"/>
    <w:rsid w:val="004D4D4F"/>
    <w:rsid w:val="00505167"/>
    <w:rsid w:val="005056AB"/>
    <w:rsid w:val="00512C65"/>
    <w:rsid w:val="005662C3"/>
    <w:rsid w:val="00576B9C"/>
    <w:rsid w:val="00582AED"/>
    <w:rsid w:val="00584CEB"/>
    <w:rsid w:val="005E07A4"/>
    <w:rsid w:val="00623F9C"/>
    <w:rsid w:val="00623FA0"/>
    <w:rsid w:val="00625D59"/>
    <w:rsid w:val="00642CF5"/>
    <w:rsid w:val="006500B2"/>
    <w:rsid w:val="0065385C"/>
    <w:rsid w:val="006612C1"/>
    <w:rsid w:val="006674C0"/>
    <w:rsid w:val="00680F26"/>
    <w:rsid w:val="00685693"/>
    <w:rsid w:val="00694D53"/>
    <w:rsid w:val="006B3C4A"/>
    <w:rsid w:val="006C5B2F"/>
    <w:rsid w:val="006D77FA"/>
    <w:rsid w:val="007457D2"/>
    <w:rsid w:val="00750F0F"/>
    <w:rsid w:val="00795AAE"/>
    <w:rsid w:val="007B0DD0"/>
    <w:rsid w:val="007F570B"/>
    <w:rsid w:val="007F7896"/>
    <w:rsid w:val="007F78F8"/>
    <w:rsid w:val="00812D23"/>
    <w:rsid w:val="00850392"/>
    <w:rsid w:val="0086755C"/>
    <w:rsid w:val="008A3D79"/>
    <w:rsid w:val="008D59D0"/>
    <w:rsid w:val="008E3DF9"/>
    <w:rsid w:val="00904638"/>
    <w:rsid w:val="00905622"/>
    <w:rsid w:val="00936DCB"/>
    <w:rsid w:val="00947375"/>
    <w:rsid w:val="00982CC4"/>
    <w:rsid w:val="00984E98"/>
    <w:rsid w:val="009B2210"/>
    <w:rsid w:val="009B6A45"/>
    <w:rsid w:val="009D7EC8"/>
    <w:rsid w:val="009E1119"/>
    <w:rsid w:val="009E17B7"/>
    <w:rsid w:val="009E7ECB"/>
    <w:rsid w:val="009F2545"/>
    <w:rsid w:val="00A27EB9"/>
    <w:rsid w:val="00A341E7"/>
    <w:rsid w:val="00A55D95"/>
    <w:rsid w:val="00AB0BCF"/>
    <w:rsid w:val="00AE4DCC"/>
    <w:rsid w:val="00B33A00"/>
    <w:rsid w:val="00B802B7"/>
    <w:rsid w:val="00C02682"/>
    <w:rsid w:val="00C030C6"/>
    <w:rsid w:val="00C60252"/>
    <w:rsid w:val="00CA6C72"/>
    <w:rsid w:val="00CE6EB5"/>
    <w:rsid w:val="00CF6B53"/>
    <w:rsid w:val="00D14EFD"/>
    <w:rsid w:val="00D47DF0"/>
    <w:rsid w:val="00D638B7"/>
    <w:rsid w:val="00D823A9"/>
    <w:rsid w:val="00D8747E"/>
    <w:rsid w:val="00D97AF9"/>
    <w:rsid w:val="00DD03C8"/>
    <w:rsid w:val="00DF4307"/>
    <w:rsid w:val="00E127CF"/>
    <w:rsid w:val="00E57F8F"/>
    <w:rsid w:val="00E65127"/>
    <w:rsid w:val="00E73CA4"/>
    <w:rsid w:val="00E80B81"/>
    <w:rsid w:val="00ED5253"/>
    <w:rsid w:val="00F42FE0"/>
    <w:rsid w:val="00FC46C0"/>
    <w:rsid w:val="00FE04A6"/>
    <w:rsid w:val="00FE415F"/>
    <w:rsid w:val="00FF1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4E174"/>
  <w15:chartTrackingRefBased/>
  <w15:docId w15:val="{CA5998FB-9390-4428-9856-C1A0D414A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15A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3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3DCB"/>
  </w:style>
  <w:style w:type="paragraph" w:styleId="Stopka">
    <w:name w:val="footer"/>
    <w:basedOn w:val="Normalny"/>
    <w:link w:val="StopkaZnak"/>
    <w:uiPriority w:val="99"/>
    <w:unhideWhenUsed/>
    <w:rsid w:val="000A3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3DCB"/>
  </w:style>
  <w:style w:type="character" w:customStyle="1" w:styleId="Nagwek1">
    <w:name w:val="Nagłówek #1_"/>
    <w:basedOn w:val="Domylnaczcionkaakapitu"/>
    <w:link w:val="Nagwek10"/>
    <w:rsid w:val="000A3DCB"/>
    <w:rPr>
      <w:rFonts w:ascii="Arial" w:eastAsia="Arial" w:hAnsi="Arial" w:cs="Arial"/>
      <w:b/>
      <w:bCs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0A3DCB"/>
    <w:pPr>
      <w:widowControl w:val="0"/>
      <w:shd w:val="clear" w:color="auto" w:fill="FFFFFF"/>
      <w:spacing w:after="0" w:line="274" w:lineRule="exact"/>
      <w:ind w:hanging="340"/>
      <w:outlineLvl w:val="0"/>
    </w:pPr>
    <w:rPr>
      <w:rFonts w:ascii="Arial" w:eastAsia="Arial" w:hAnsi="Arial" w:cs="Arial"/>
      <w:b/>
      <w:bCs/>
    </w:rPr>
  </w:style>
  <w:style w:type="character" w:customStyle="1" w:styleId="Teksttreci2">
    <w:name w:val="Tekst treści (2)_"/>
    <w:basedOn w:val="Domylnaczcionkaakapitu"/>
    <w:link w:val="Teksttreci20"/>
    <w:rsid w:val="000A3DCB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A3DCB"/>
    <w:pPr>
      <w:widowControl w:val="0"/>
      <w:shd w:val="clear" w:color="auto" w:fill="FFFFFF"/>
      <w:spacing w:after="260" w:line="274" w:lineRule="exact"/>
      <w:ind w:hanging="480"/>
      <w:jc w:val="both"/>
    </w:pPr>
    <w:rPr>
      <w:rFonts w:ascii="Arial" w:eastAsia="Arial" w:hAnsi="Arial" w:cs="Arial"/>
    </w:rPr>
  </w:style>
  <w:style w:type="character" w:customStyle="1" w:styleId="Teksttreci2Pogrubienie">
    <w:name w:val="Tekst treści (2) + Pogrubienie"/>
    <w:basedOn w:val="Teksttreci2"/>
    <w:rsid w:val="000A3DC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0A3DCB"/>
    <w:rPr>
      <w:rFonts w:ascii="Arial" w:eastAsia="Arial" w:hAnsi="Arial" w:cs="Arial"/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0A3DCB"/>
    <w:rPr>
      <w:rFonts w:ascii="Arial" w:eastAsia="Arial" w:hAnsi="Arial" w:cs="Arial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paragraph" w:customStyle="1" w:styleId="Teksttreci50">
    <w:name w:val="Tekst treści (5)"/>
    <w:basedOn w:val="Normalny"/>
    <w:link w:val="Teksttreci5"/>
    <w:rsid w:val="000A3DCB"/>
    <w:pPr>
      <w:widowControl w:val="0"/>
      <w:shd w:val="clear" w:color="auto" w:fill="FFFFFF"/>
      <w:spacing w:after="0" w:line="274" w:lineRule="exact"/>
      <w:ind w:hanging="340"/>
      <w:jc w:val="both"/>
    </w:pPr>
    <w:rPr>
      <w:rFonts w:ascii="Arial" w:eastAsia="Arial" w:hAnsi="Arial" w:cs="Arial"/>
      <w:b/>
      <w:bCs/>
    </w:rPr>
  </w:style>
  <w:style w:type="character" w:customStyle="1" w:styleId="Nagwek20">
    <w:name w:val="Nagłówek #2_"/>
    <w:basedOn w:val="Domylnaczcionkaakapitu"/>
    <w:link w:val="Nagwek21"/>
    <w:rsid w:val="0065385C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Teksttreci2Kursywa">
    <w:name w:val="Tekst treści (2) + Kursywa"/>
    <w:basedOn w:val="Teksttreci2"/>
    <w:rsid w:val="006538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paragraph" w:customStyle="1" w:styleId="Nagwek21">
    <w:name w:val="Nagłówek #2"/>
    <w:basedOn w:val="Normalny"/>
    <w:link w:val="Nagwek20"/>
    <w:rsid w:val="0065385C"/>
    <w:pPr>
      <w:widowControl w:val="0"/>
      <w:shd w:val="clear" w:color="auto" w:fill="FFFFFF"/>
      <w:spacing w:before="220" w:after="0" w:line="269" w:lineRule="exact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paragraph" w:styleId="NormalnyWeb">
    <w:name w:val="Normal (Web)"/>
    <w:basedOn w:val="Normalny"/>
    <w:rsid w:val="006538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65385C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customStyle="1" w:styleId="Default">
    <w:name w:val="Default"/>
    <w:rsid w:val="009E17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15AE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0F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0F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0F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0F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0F0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7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8D4060-2087-4710-BD16-89A7B0B80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10</Pages>
  <Words>3556</Words>
  <Characters>21338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 w Rykach</dc:creator>
  <cp:keywords/>
  <dc:description/>
  <cp:lastModifiedBy>PUP w Rykach</cp:lastModifiedBy>
  <cp:revision>5</cp:revision>
  <cp:lastPrinted>2025-03-26T06:57:00Z</cp:lastPrinted>
  <dcterms:created xsi:type="dcterms:W3CDTF">2025-07-28T12:48:00Z</dcterms:created>
  <dcterms:modified xsi:type="dcterms:W3CDTF">2025-08-01T12:02:00Z</dcterms:modified>
</cp:coreProperties>
</file>